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85" w:rsidRPr="00D52355" w:rsidRDefault="00D52355" w:rsidP="00D52355">
      <w:pPr>
        <w:spacing w:after="0"/>
        <w:jc w:val="center"/>
        <w:rPr>
          <w:rFonts w:ascii="Times New Roman" w:hAnsi="Times New Roman" w:cs="Times New Roman"/>
          <w:b/>
        </w:rPr>
      </w:pPr>
      <w:r w:rsidRPr="00D52355">
        <w:rPr>
          <w:rFonts w:ascii="Times New Roman" w:hAnsi="Times New Roman" w:cs="Times New Roman"/>
          <w:b/>
        </w:rPr>
        <w:t>АННОТАЦИЯ К РАБОЧИМ ПРОГРАММАМ ПО ДИСЦИПЛИНАМ</w:t>
      </w:r>
    </w:p>
    <w:p w:rsidR="00D52355" w:rsidRPr="00D52355" w:rsidRDefault="00D52355" w:rsidP="00D523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УМК </w:t>
      </w:r>
      <w:r w:rsidRPr="00D52355">
        <w:rPr>
          <w:rFonts w:ascii="Times New Roman" w:hAnsi="Times New Roman" w:cs="Times New Roman"/>
          <w:b/>
        </w:rPr>
        <w:t>«ШКОЛА РОССИИ»</w:t>
      </w:r>
    </w:p>
    <w:p w:rsidR="00D52355" w:rsidRDefault="00D52355" w:rsidP="00D52355">
      <w:pPr>
        <w:spacing w:after="0"/>
        <w:jc w:val="center"/>
        <w:rPr>
          <w:rFonts w:ascii="Times New Roman" w:hAnsi="Times New Roman" w:cs="Times New Roman"/>
          <w:b/>
        </w:rPr>
      </w:pPr>
      <w:r w:rsidRPr="00D52355">
        <w:rPr>
          <w:rFonts w:ascii="Times New Roman" w:hAnsi="Times New Roman" w:cs="Times New Roman"/>
          <w:b/>
        </w:rPr>
        <w:t>2 класс</w:t>
      </w:r>
    </w:p>
    <w:p w:rsidR="00D52355" w:rsidRDefault="00D52355" w:rsidP="00D52355">
      <w:pPr>
        <w:spacing w:after="0"/>
        <w:jc w:val="center"/>
        <w:rPr>
          <w:rFonts w:ascii="Times New Roman" w:hAnsi="Times New Roman" w:cs="Times New Roman"/>
          <w:b/>
        </w:rPr>
      </w:pPr>
    </w:p>
    <w:p w:rsidR="00D52355" w:rsidRDefault="00D52355" w:rsidP="00D5235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p w:rsidR="006861F7" w:rsidRDefault="006861F7" w:rsidP="006861F7">
      <w:pPr>
        <w:pStyle w:val="a3"/>
        <w:jc w:val="both"/>
        <w:rPr>
          <w:sz w:val="22"/>
          <w:szCs w:val="22"/>
        </w:rPr>
      </w:pPr>
      <w:r w:rsidRPr="006861F7">
        <w:rPr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русский язык.</w:t>
      </w:r>
    </w:p>
    <w:p w:rsidR="006861F7" w:rsidRPr="006861F7" w:rsidRDefault="006861F7" w:rsidP="006861F7">
      <w:pPr>
        <w:pStyle w:val="a3"/>
        <w:jc w:val="both"/>
        <w:rPr>
          <w:sz w:val="22"/>
          <w:szCs w:val="22"/>
        </w:rPr>
      </w:pPr>
      <w:r>
        <w:rPr>
          <w:rStyle w:val="c1"/>
        </w:rPr>
        <w:t xml:space="preserve">Учебник для 2 класса общеобразовательной школы авторов </w:t>
      </w:r>
      <w:proofErr w:type="spellStart"/>
      <w:r>
        <w:rPr>
          <w:rStyle w:val="c1"/>
        </w:rPr>
        <w:t>Канакиной</w:t>
      </w:r>
      <w:proofErr w:type="spellEnd"/>
      <w:r>
        <w:rPr>
          <w:rStyle w:val="c1"/>
        </w:rPr>
        <w:t xml:space="preserve"> В. П., Горецкого В.Г.</w:t>
      </w:r>
    </w:p>
    <w:p w:rsidR="006861F7" w:rsidRPr="006861F7" w:rsidRDefault="006861F7" w:rsidP="006861F7">
      <w:pPr>
        <w:pStyle w:val="a3"/>
        <w:jc w:val="both"/>
        <w:rPr>
          <w:sz w:val="22"/>
          <w:szCs w:val="22"/>
        </w:rPr>
      </w:pPr>
      <w:r w:rsidRPr="006861F7">
        <w:rPr>
          <w:sz w:val="22"/>
          <w:szCs w:val="22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b/>
          <w:bCs/>
          <w:sz w:val="22"/>
          <w:szCs w:val="22"/>
        </w:rPr>
        <w:t>Целями изучения</w:t>
      </w:r>
      <w:r w:rsidRPr="006861F7">
        <w:rPr>
          <w:sz w:val="22"/>
          <w:szCs w:val="22"/>
        </w:rPr>
        <w:t xml:space="preserve"> предмета «Русский язык» в начальной школе являются: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 xml:space="preserve">Программа определяет ряд практических </w:t>
      </w:r>
      <w:r w:rsidRPr="006861F7">
        <w:rPr>
          <w:b/>
          <w:bCs/>
          <w:sz w:val="22"/>
          <w:szCs w:val="22"/>
        </w:rPr>
        <w:t>задач</w:t>
      </w:r>
      <w:r w:rsidRPr="006861F7">
        <w:rPr>
          <w:sz w:val="22"/>
          <w:szCs w:val="22"/>
        </w:rPr>
        <w:t>, решение которых обеспечит достижение основных целей изучения предмета: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861F7">
        <w:rPr>
          <w:sz w:val="22"/>
          <w:szCs w:val="22"/>
        </w:rPr>
        <w:t>морфемике</w:t>
      </w:r>
      <w:proofErr w:type="spellEnd"/>
      <w:r w:rsidRPr="006861F7">
        <w:rPr>
          <w:sz w:val="22"/>
          <w:szCs w:val="22"/>
        </w:rPr>
        <w:t xml:space="preserve"> (состав слова), морфологии и синтаксисе;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61F7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861F7" w:rsidRPr="006861F7" w:rsidRDefault="006861F7" w:rsidP="006861F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861F7">
        <w:rPr>
          <w:sz w:val="22"/>
          <w:szCs w:val="22"/>
        </w:rPr>
        <w:t>Во 2 классе на изучение предмета «Русс</w:t>
      </w:r>
      <w:r>
        <w:rPr>
          <w:sz w:val="22"/>
          <w:szCs w:val="22"/>
        </w:rPr>
        <w:t xml:space="preserve">кий язык» отводится 136 часов в год (4 часа </w:t>
      </w:r>
      <w:r w:rsidRPr="006861F7">
        <w:rPr>
          <w:sz w:val="22"/>
          <w:szCs w:val="22"/>
        </w:rPr>
        <w:t>в неделю, 34 учебные недели)</w:t>
      </w:r>
    </w:p>
    <w:p w:rsidR="00D52355" w:rsidRPr="006861F7" w:rsidRDefault="00D52355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D52355" w:rsidRPr="006861F7" w:rsidRDefault="00D52355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D52355" w:rsidRDefault="006861F7" w:rsidP="006861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</w:t>
      </w:r>
    </w:p>
    <w:p w:rsidR="00FA7A9D" w:rsidRDefault="00FA7A9D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6861F7" w:rsidRPr="00FA7A9D" w:rsidRDefault="006861F7" w:rsidP="00FA7A9D">
      <w:pPr>
        <w:spacing w:after="0"/>
        <w:jc w:val="both"/>
        <w:rPr>
          <w:rFonts w:ascii="Times New Roman" w:hAnsi="Times New Roman" w:cs="Times New Roman"/>
        </w:rPr>
      </w:pPr>
      <w:r w:rsidRPr="00FA7A9D">
        <w:rPr>
          <w:rFonts w:ascii="Times New Roman" w:hAnsi="Times New Roman" w:cs="Times New Roman"/>
        </w:rPr>
        <w:t xml:space="preserve">Рабочая программа соответствует федеральному компоненту государственного </w:t>
      </w:r>
      <w:r w:rsidR="00FA7A9D">
        <w:rPr>
          <w:rFonts w:ascii="Times New Roman" w:hAnsi="Times New Roman" w:cs="Times New Roman"/>
        </w:rPr>
        <w:t xml:space="preserve"> </w:t>
      </w:r>
      <w:r w:rsidRPr="00FA7A9D">
        <w:rPr>
          <w:rFonts w:ascii="Times New Roman" w:hAnsi="Times New Roman" w:cs="Times New Roman"/>
        </w:rPr>
        <w:t>стандарта общего образ</w:t>
      </w:r>
      <w:r w:rsidR="00FA7A9D">
        <w:rPr>
          <w:rFonts w:ascii="Times New Roman" w:hAnsi="Times New Roman" w:cs="Times New Roman"/>
        </w:rPr>
        <w:t xml:space="preserve">ования по литературному чтению и ориентирована на работу по </w:t>
      </w:r>
      <w:r w:rsidRPr="00FA7A9D">
        <w:rPr>
          <w:rFonts w:ascii="Times New Roman" w:hAnsi="Times New Roman" w:cs="Times New Roman"/>
        </w:rPr>
        <w:t>учебно-методиче</w:t>
      </w:r>
      <w:r w:rsidR="00FA7A9D">
        <w:rPr>
          <w:rFonts w:ascii="Times New Roman" w:hAnsi="Times New Roman" w:cs="Times New Roman"/>
        </w:rPr>
        <w:t xml:space="preserve">скому комплекту «Школа России»: </w:t>
      </w:r>
      <w:r w:rsidRPr="00FA7A9D">
        <w:rPr>
          <w:rFonts w:ascii="Times New Roman" w:hAnsi="Times New Roman" w:cs="Times New Roman"/>
        </w:rPr>
        <w:t>Л.Ф. Климанова,  В.Г. Горецкий. Литературное чтение</w:t>
      </w:r>
      <w:r w:rsidR="00FA7A9D">
        <w:rPr>
          <w:rFonts w:ascii="Times New Roman" w:hAnsi="Times New Roman" w:cs="Times New Roman"/>
        </w:rPr>
        <w:t>.</w:t>
      </w:r>
      <w:r w:rsidRPr="00FA7A9D">
        <w:rPr>
          <w:rFonts w:ascii="Times New Roman" w:hAnsi="Times New Roman" w:cs="Times New Roman"/>
        </w:rPr>
        <w:t xml:space="preserve">  </w:t>
      </w:r>
      <w:r w:rsidR="00FA7A9D">
        <w:rPr>
          <w:rFonts w:ascii="Times New Roman" w:hAnsi="Times New Roman" w:cs="Times New Roman"/>
        </w:rPr>
        <w:t xml:space="preserve"> </w:t>
      </w:r>
    </w:p>
    <w:p w:rsidR="006861F7" w:rsidRPr="00FA7A9D" w:rsidRDefault="00FA7A9D" w:rsidP="00FA7A9D">
      <w:pPr>
        <w:spacing w:after="0"/>
        <w:jc w:val="both"/>
        <w:rPr>
          <w:rFonts w:ascii="Times New Roman" w:hAnsi="Times New Roman" w:cs="Times New Roman"/>
        </w:rPr>
      </w:pPr>
      <w:r w:rsidRPr="00FA7A9D">
        <w:rPr>
          <w:rFonts w:ascii="Times New Roman" w:hAnsi="Times New Roman" w:cs="Times New Roman"/>
        </w:rPr>
        <w:t xml:space="preserve"> </w:t>
      </w:r>
    </w:p>
    <w:p w:rsidR="006861F7" w:rsidRDefault="00FA7A9D" w:rsidP="00686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="006861F7" w:rsidRPr="00D6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«Литературное чтение» в 2-х ч. </w:t>
      </w:r>
      <w:r w:rsidR="006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Климанова Л.Ф.</w:t>
      </w:r>
      <w:r w:rsidR="006861F7" w:rsidRPr="00D6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Горецкий В.Г.</w:t>
      </w:r>
    </w:p>
    <w:p w:rsidR="006861F7" w:rsidRPr="00FA7A9D" w:rsidRDefault="006861F7" w:rsidP="00FA7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A9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Цели и задачи программы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Курс литературного чтения направлен на достижение следующих целей: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- овладение осознанн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ым, правильным, беглым и выразительным чтением как </w:t>
      </w: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базовым навыком в системе образования младших школ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ьников; совершенствование всех </w:t>
      </w: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видов  речевой  деятельности,  обеспечивающих  умение  работать  с  разными  видами текстов; развитие интереса </w:t>
      </w: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к чтению и книге; формиров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ание читательского кругозора и </w:t>
      </w: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приобретение опыта в выборе книг и самостоятельной читательской деятельности;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развитие  художественно - творческих  и  познавательных  способностей,  эмоциональной отзывчивости при чтении художественных произведений; формирование 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эстетического отношения к слову и умения понимать художественное произведение;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- обогащение  нравственного  опыта  младших  школьников  средствами художественной  литературы;  формирование  нравственных  представлений  о 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Литературное чтение как учебный предмет влияет на решение следующих задач: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1. Освоение  общекультурных  навыков  чтения  и  понимание текста; воспитание интереса к чтению и книге.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2.Овладение речевой, письменной и коммуникативной культурой.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3.Воспитание  эстетического  отношения  к  действительности, отражённой в художественной литературе.</w:t>
      </w:r>
    </w:p>
    <w:p w:rsid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Cs/>
          <w:szCs w:val="24"/>
          <w:lang w:eastAsia="ru-RU"/>
        </w:rPr>
        <w:t>4.  Формирование  нравственных  ценностей  и  эстетического  вкуса младшего школьника; понимание духовной сущности произведения.</w:t>
      </w:r>
    </w:p>
    <w:p w:rsid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7A9D" w:rsidRDefault="00FA7A9D" w:rsidP="00FA7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 2 классе</w:t>
      </w:r>
      <w:r w:rsidRPr="00FA7A9D">
        <w:rPr>
          <w:rFonts w:ascii="Times New Roman" w:hAnsi="Times New Roman" w:cs="Times New Roman"/>
        </w:rPr>
        <w:t xml:space="preserve"> на уроки  литературного чтения  отводится  </w:t>
      </w:r>
      <w:r w:rsidRPr="00FA7A9D">
        <w:rPr>
          <w:rFonts w:ascii="Times New Roman" w:hAnsi="Times New Roman" w:cs="Times New Roman"/>
          <w:b/>
        </w:rPr>
        <w:t>136 ч</w:t>
      </w:r>
      <w:r>
        <w:rPr>
          <w:rFonts w:ascii="Times New Roman" w:hAnsi="Times New Roman" w:cs="Times New Roman"/>
          <w:b/>
        </w:rPr>
        <w:t>асов в год</w:t>
      </w:r>
      <w:r w:rsidRPr="00FA7A9D">
        <w:rPr>
          <w:rFonts w:ascii="Times New Roman" w:hAnsi="Times New Roman" w:cs="Times New Roman"/>
          <w:b/>
        </w:rPr>
        <w:t>, 4 ч</w:t>
      </w:r>
      <w:r>
        <w:rPr>
          <w:rFonts w:ascii="Times New Roman" w:hAnsi="Times New Roman" w:cs="Times New Roman"/>
          <w:b/>
        </w:rPr>
        <w:t>аса</w:t>
      </w:r>
      <w:r w:rsidRPr="00FA7A9D">
        <w:rPr>
          <w:rFonts w:ascii="Times New Roman" w:hAnsi="Times New Roman" w:cs="Times New Roman"/>
        </w:rPr>
        <w:t xml:space="preserve"> в неделю, </w:t>
      </w:r>
      <w:r w:rsidRPr="00FA7A9D">
        <w:rPr>
          <w:rFonts w:ascii="Times New Roman" w:hAnsi="Times New Roman" w:cs="Times New Roman"/>
          <w:b/>
        </w:rPr>
        <w:t xml:space="preserve">34 </w:t>
      </w:r>
      <w:r w:rsidRPr="00FA7A9D">
        <w:rPr>
          <w:rFonts w:ascii="Times New Roman" w:hAnsi="Times New Roman" w:cs="Times New Roman"/>
        </w:rPr>
        <w:t>учебные не</w:t>
      </w:r>
      <w:r>
        <w:rPr>
          <w:rFonts w:ascii="Times New Roman" w:hAnsi="Times New Roman" w:cs="Times New Roman"/>
        </w:rPr>
        <w:t>дели.</w:t>
      </w:r>
    </w:p>
    <w:p w:rsidR="00230295" w:rsidRDefault="00230295" w:rsidP="00FA7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295" w:rsidRPr="006861F7" w:rsidRDefault="00230295" w:rsidP="0023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230295" w:rsidRDefault="00230295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Программа курса «Английский язык: программа: 2-4 классы» / авт.-сост. </w:t>
      </w:r>
      <w:proofErr w:type="spellStart"/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М.В.Вербицкая</w:t>
      </w:r>
      <w:proofErr w:type="spellEnd"/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9C5FB3" w:rsidRDefault="009C5FB3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Учебник. Английский язык: 2 класс: учебник для общеобразовательных организаций: в 2 частях / </w:t>
      </w:r>
      <w:proofErr w:type="spellStart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М.В.Вербицкая</w:t>
      </w:r>
      <w:proofErr w:type="spellEnd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М.Гаярделли</w:t>
      </w:r>
      <w:proofErr w:type="spellEnd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П.Редли</w:t>
      </w:r>
      <w:proofErr w:type="spellEnd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др.</w:t>
      </w:r>
    </w:p>
    <w:p w:rsidR="009C5FB3" w:rsidRDefault="009C5FB3" w:rsidP="009C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FB3">
        <w:rPr>
          <w:rFonts w:ascii="Times New Roman" w:eastAsia="Times New Roman" w:hAnsi="Times New Roman" w:cs="Times New Roman"/>
          <w:lang w:eastAsia="ru-RU"/>
        </w:rPr>
        <w:t>Программа рассчитана на 2 часа в неделю, 68 часов в год</w:t>
      </w:r>
      <w:r w:rsidR="00A56259">
        <w:rPr>
          <w:rFonts w:ascii="Times New Roman" w:eastAsia="Times New Roman" w:hAnsi="Times New Roman" w:cs="Times New Roman"/>
          <w:lang w:eastAsia="ru-RU"/>
        </w:rPr>
        <w:t>, 34 недели в год.</w:t>
      </w:r>
    </w:p>
    <w:p w:rsidR="00A56259" w:rsidRPr="00A56259" w:rsidRDefault="00A56259" w:rsidP="00A5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A56259" w:rsidRPr="00A56259" w:rsidRDefault="00A56259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A56259" w:rsidRPr="00A56259" w:rsidRDefault="00A839C7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56259"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</w:t>
      </w:r>
      <w:r w:rsidR="00A56259"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A56259" w:rsidRPr="00A56259" w:rsidRDefault="00A56259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коммуникативно-психологической адаптации </w:t>
      </w:r>
      <w:proofErr w:type="gram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56259" w:rsidRPr="00A56259" w:rsidRDefault="00A56259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56259" w:rsidRPr="00A56259" w:rsidRDefault="00A56259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56259" w:rsidRDefault="00A56259" w:rsidP="00A5625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1F5A82" w:rsidRPr="001F5A82" w:rsidRDefault="001F5A82" w:rsidP="001F5A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позволяет реализовать в обучении младших школьников  английскому языку  системно-</w:t>
      </w:r>
      <w:proofErr w:type="spellStart"/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как основу стандарта второго поколения начального общего образования, и решение следующих задач обучения:</w:t>
      </w: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– формирование представлений об английском языке как средстве общения, позволяющем  добиваться взаимопонимания с людьми, говорящими на английском языке;</w:t>
      </w: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расширение лингвистического кругозора младших школьников, доступных и необходимых для овладения устной и письменной речью на английском языке на элементарном уровне;</w:t>
      </w: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обеспечение коммуникативно-психологической адаптации к новому языковому миру;</w:t>
      </w: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внимания, мышления, памяти, воображения школьников;</w:t>
      </w:r>
    </w:p>
    <w:p w:rsidR="001F5A82" w:rsidRPr="001F5A82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эмоциональной сферы детей;</w:t>
      </w:r>
    </w:p>
    <w:p w:rsidR="001F5A82" w:rsidRPr="00A56259" w:rsidRDefault="001F5A82" w:rsidP="001F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познавательных способностей, овладение умением координированной работы с     разными компонентами учебно-методического комплекта (учебником, рабочей тетрадью, </w:t>
      </w:r>
      <w:proofErr w:type="spellStart"/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1F5A8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умением работы в группе.</w:t>
      </w:r>
    </w:p>
    <w:p w:rsidR="00FA7A9D" w:rsidRP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A7A9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Математика</w:t>
      </w:r>
    </w:p>
    <w:p w:rsidR="00FA7A9D" w:rsidRDefault="00FA7A9D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34087" w:rsidRDefault="00334087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D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для начального общего образования и 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авторской  программы М.И. </w:t>
      </w:r>
      <w:r w:rsidRPr="00ED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Моро, С.И. Волкова, С.В. Степанова и др.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«Математика».</w:t>
      </w:r>
    </w:p>
    <w:p w:rsidR="00334087" w:rsidRDefault="00334087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«Математика» 4 </w:t>
      </w:r>
      <w:proofErr w:type="spellStart"/>
      <w:r w:rsidRPr="003C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C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2-х ч. / Моро М.И., </w:t>
      </w:r>
      <w:proofErr w:type="spellStart"/>
      <w:r w:rsidRPr="003C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3C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Бельтюкова, С.И. Волкова Г.В., Степанова С.В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087" w:rsidRDefault="00334087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«Математика » в начальной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направлено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развитие младшего школьника: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представлений для описания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предметов, 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ссов, явлений в количественном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пространственном 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ии; формирование способности к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умственной деятельности, основ логического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пространственно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воображения, математической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и аргументации,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различать обоснованные 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необоснованные суждения;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атических знаний: формирование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учебные и практические задачи средствами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математики: вести 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(фактов, сходства,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различий, закономерностей,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оснований для упорядочивания,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вариантов); понимать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величин и способов их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измерения;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арифметические способы для разрешения сюжетных ситуаций;</w:t>
      </w:r>
      <w:r w:rsidR="0085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алгоритмами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арифметич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действий, решения задач,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остейших построений. Проявлять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математическую готовность к продолжению образования;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итичности мышления, интереса к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труду, интереса к математике, стремления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знания в повседневной жизни;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идейно - нравственных, культурных 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принципов, норм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едения, которые складываются в ходе учебно-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 и готовят ученика к активной деятельно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непрерывному образованию в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обществе;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качеств личности, отвечающих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ционного общества, в частности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учащимися информационной и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коммуникационной компетентности (далее ИКТ </w:t>
      </w:r>
      <w:proofErr w:type="gramEnd"/>
    </w:p>
    <w:p w:rsid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компетентности) является важнейшей целью-ориентиром 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информатики в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оле.</w:t>
      </w:r>
    </w:p>
    <w:p w:rsidR="00334087" w:rsidRDefault="00334087" w:rsidP="00FA7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изучение математики</w:t>
      </w:r>
      <w:r w:rsidRPr="0033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 4 часа  в неделю, 136 часов в год, 34 учебные недели. </w:t>
      </w:r>
    </w:p>
    <w:p w:rsidR="006861F7" w:rsidRPr="006861F7" w:rsidRDefault="00FA7A9D" w:rsidP="0068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334087" w:rsidRPr="0033408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Окружающий мир</w:t>
      </w:r>
    </w:p>
    <w:p w:rsid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Рабочая программа соответствует федеральному компоненту государственного стандарта общего образования по окружающему миру  и ориентирована на работу по учебно-методическому комплекту «Школа России</w:t>
      </w:r>
      <w:r>
        <w:rPr>
          <w:rStyle w:val="c2"/>
          <w:rFonts w:ascii="Times New Roman" w:hAnsi="Times New Roman" w:cs="Times New Roman"/>
        </w:rPr>
        <w:t>».</w:t>
      </w:r>
    </w:p>
    <w:p w:rsid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 xml:space="preserve">Учебник </w:t>
      </w:r>
      <w:r>
        <w:rPr>
          <w:rStyle w:val="c2"/>
          <w:rFonts w:ascii="Times New Roman" w:hAnsi="Times New Roman" w:cs="Times New Roman"/>
        </w:rPr>
        <w:t>«</w:t>
      </w:r>
      <w:r w:rsidRPr="00230295">
        <w:rPr>
          <w:rStyle w:val="c1"/>
          <w:rFonts w:ascii="Times New Roman" w:hAnsi="Times New Roman" w:cs="Times New Roman"/>
        </w:rPr>
        <w:t>Окружающий мир</w:t>
      </w:r>
      <w:r>
        <w:rPr>
          <w:rStyle w:val="c1"/>
          <w:rFonts w:ascii="Times New Roman" w:hAnsi="Times New Roman" w:cs="Times New Roman"/>
        </w:rPr>
        <w:t>»</w:t>
      </w:r>
      <w:r w:rsidRPr="00230295">
        <w:rPr>
          <w:rStyle w:val="c2"/>
          <w:rFonts w:ascii="Times New Roman" w:hAnsi="Times New Roman" w:cs="Times New Roman"/>
        </w:rPr>
        <w:t xml:space="preserve">  с приложением на электронном носителе.  В 2 ч.</w:t>
      </w:r>
      <w:proofErr w:type="gramStart"/>
      <w:r w:rsidRPr="00230295">
        <w:rPr>
          <w:rStyle w:val="c2"/>
          <w:rFonts w:ascii="Times New Roman" w:hAnsi="Times New Roman" w:cs="Times New Roman"/>
        </w:rPr>
        <w:t> .</w:t>
      </w:r>
      <w:proofErr w:type="gramEnd"/>
      <w:r w:rsidRPr="00230295">
        <w:rPr>
          <w:rStyle w:val="c2"/>
          <w:rFonts w:ascii="Times New Roman" w:hAnsi="Times New Roman" w:cs="Times New Roman"/>
        </w:rPr>
        <w:t xml:space="preserve">  А.А. </w:t>
      </w:r>
      <w:r>
        <w:rPr>
          <w:rStyle w:val="c2"/>
          <w:rFonts w:ascii="Times New Roman" w:hAnsi="Times New Roman" w:cs="Times New Roman"/>
        </w:rPr>
        <w:t>Плешаков.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Изучение курса «Окруж</w:t>
      </w:r>
      <w:r>
        <w:rPr>
          <w:rStyle w:val="c2"/>
          <w:rFonts w:ascii="Times New Roman" w:hAnsi="Times New Roman" w:cs="Times New Roman"/>
        </w:rPr>
        <w:t>ающий мир» в начальной школе на</w:t>
      </w:r>
      <w:r w:rsidRPr="00230295">
        <w:rPr>
          <w:rStyle w:val="c2"/>
          <w:rFonts w:ascii="Times New Roman" w:hAnsi="Times New Roman" w:cs="Times New Roman"/>
        </w:rPr>
        <w:t>пр</w:t>
      </w:r>
      <w:r>
        <w:rPr>
          <w:rStyle w:val="c2"/>
          <w:rFonts w:ascii="Times New Roman" w:hAnsi="Times New Roman" w:cs="Times New Roman"/>
        </w:rPr>
        <w:t xml:space="preserve">авлено на достижение </w:t>
      </w:r>
      <w:proofErr w:type="gramStart"/>
      <w:r w:rsidRPr="00230295">
        <w:rPr>
          <w:rStyle w:val="c2"/>
          <w:rFonts w:ascii="Times New Roman" w:hAnsi="Times New Roman" w:cs="Times New Roman"/>
        </w:rPr>
        <w:t>следующих</w:t>
      </w:r>
      <w:proofErr w:type="gramEnd"/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целей: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- </w:t>
      </w:r>
      <w:r w:rsidRPr="00230295">
        <w:rPr>
          <w:rStyle w:val="c2"/>
          <w:rFonts w:ascii="Times New Roman" w:hAnsi="Times New Roman" w:cs="Times New Roman"/>
        </w:rPr>
        <w:t>формирование целост</w:t>
      </w:r>
      <w:r>
        <w:rPr>
          <w:rStyle w:val="c2"/>
          <w:rFonts w:ascii="Times New Roman" w:hAnsi="Times New Roman" w:cs="Times New Roman"/>
        </w:rPr>
        <w:t xml:space="preserve">ной картины мира и осознание места в нём человека на </w:t>
      </w:r>
      <w:r w:rsidRPr="00230295">
        <w:rPr>
          <w:rStyle w:val="c2"/>
          <w:rFonts w:ascii="Times New Roman" w:hAnsi="Times New Roman" w:cs="Times New Roman"/>
        </w:rPr>
        <w:t>основе  единства  рационально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>-</w:t>
      </w:r>
      <w:r w:rsidRPr="00230295">
        <w:rPr>
          <w:rStyle w:val="c2"/>
          <w:rFonts w:ascii="Times New Roman" w:hAnsi="Times New Roman" w:cs="Times New Roman"/>
        </w:rPr>
        <w:t>науч</w:t>
      </w:r>
      <w:r>
        <w:rPr>
          <w:rStyle w:val="c2"/>
          <w:rFonts w:ascii="Times New Roman" w:hAnsi="Times New Roman" w:cs="Times New Roman"/>
        </w:rPr>
        <w:t xml:space="preserve">ного  познания  и  эмоционально-ценностного </w:t>
      </w:r>
      <w:r w:rsidRPr="00230295">
        <w:rPr>
          <w:rStyle w:val="c2"/>
          <w:rFonts w:ascii="Times New Roman" w:hAnsi="Times New Roman" w:cs="Times New Roman"/>
        </w:rPr>
        <w:t>осмысления ребёнком личного опыта общения с людьми и природой;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>-духовно-нравственное развитие и вос</w:t>
      </w:r>
      <w:r w:rsidRPr="00230295">
        <w:rPr>
          <w:rStyle w:val="c2"/>
          <w:rFonts w:ascii="Times New Roman" w:hAnsi="Times New Roman" w:cs="Times New Roman"/>
        </w:rPr>
        <w:t>питани</w:t>
      </w:r>
      <w:r>
        <w:rPr>
          <w:rStyle w:val="c2"/>
          <w:rFonts w:ascii="Times New Roman" w:hAnsi="Times New Roman" w:cs="Times New Roman"/>
        </w:rPr>
        <w:t xml:space="preserve">е личности гражданина России в </w:t>
      </w:r>
      <w:r w:rsidRPr="00230295">
        <w:rPr>
          <w:rStyle w:val="c2"/>
          <w:rFonts w:ascii="Times New Roman" w:hAnsi="Times New Roman" w:cs="Times New Roman"/>
        </w:rPr>
        <w:t>услов</w:t>
      </w:r>
      <w:r>
        <w:rPr>
          <w:rStyle w:val="c2"/>
          <w:rFonts w:ascii="Times New Roman" w:hAnsi="Times New Roman" w:cs="Times New Roman"/>
        </w:rPr>
        <w:t>иях культурного и конфессиональ</w:t>
      </w:r>
      <w:r w:rsidRPr="00230295">
        <w:rPr>
          <w:rStyle w:val="c2"/>
          <w:rFonts w:ascii="Times New Roman" w:hAnsi="Times New Roman" w:cs="Times New Roman"/>
        </w:rPr>
        <w:t>ного многообразия российского общества.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 xml:space="preserve">Основными задачами </w:t>
      </w:r>
      <w:r w:rsidRPr="00230295">
        <w:rPr>
          <w:rStyle w:val="c2"/>
          <w:rFonts w:ascii="Times New Roman" w:hAnsi="Times New Roman" w:cs="Times New Roman"/>
        </w:rPr>
        <w:t>реализации содерж</w:t>
      </w:r>
      <w:r>
        <w:rPr>
          <w:rStyle w:val="c2"/>
          <w:rFonts w:ascii="Times New Roman" w:hAnsi="Times New Roman" w:cs="Times New Roman"/>
        </w:rPr>
        <w:t>ания курса явля</w:t>
      </w:r>
      <w:r w:rsidRPr="00230295">
        <w:rPr>
          <w:rStyle w:val="c2"/>
          <w:rFonts w:ascii="Times New Roman" w:hAnsi="Times New Roman" w:cs="Times New Roman"/>
        </w:rPr>
        <w:t>ются: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1) формирование уважит</w:t>
      </w:r>
      <w:r>
        <w:rPr>
          <w:rStyle w:val="c2"/>
          <w:rFonts w:ascii="Times New Roman" w:hAnsi="Times New Roman" w:cs="Times New Roman"/>
        </w:rPr>
        <w:t>ельного отношения к семье, населённому пункту, региону, в кот</w:t>
      </w:r>
      <w:r w:rsidRPr="00230295">
        <w:rPr>
          <w:rStyle w:val="c2"/>
          <w:rFonts w:ascii="Times New Roman" w:hAnsi="Times New Roman" w:cs="Times New Roman"/>
        </w:rPr>
        <w:t>ором проживают дети, к России, её природе и культуре, истории и современной жизни;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2) осознание ребёнком ценности, целостности и многообразия окружа</w:t>
      </w:r>
      <w:r>
        <w:rPr>
          <w:rStyle w:val="c2"/>
          <w:rFonts w:ascii="Times New Roman" w:hAnsi="Times New Roman" w:cs="Times New Roman"/>
        </w:rPr>
        <w:t xml:space="preserve">ющего мира, </w:t>
      </w:r>
      <w:r w:rsidRPr="00230295">
        <w:rPr>
          <w:rStyle w:val="c2"/>
          <w:rFonts w:ascii="Times New Roman" w:hAnsi="Times New Roman" w:cs="Times New Roman"/>
        </w:rPr>
        <w:t>своего места в нём;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 xml:space="preserve">3) формирование модели безопасного поведения </w:t>
      </w:r>
      <w:r>
        <w:rPr>
          <w:rStyle w:val="c2"/>
          <w:rFonts w:ascii="Times New Roman" w:hAnsi="Times New Roman" w:cs="Times New Roman"/>
        </w:rPr>
        <w:t xml:space="preserve">в условиях повседневной жизни и в </w:t>
      </w:r>
      <w:r w:rsidRPr="00230295">
        <w:rPr>
          <w:rStyle w:val="c2"/>
          <w:rFonts w:ascii="Times New Roman" w:hAnsi="Times New Roman" w:cs="Times New Roman"/>
        </w:rPr>
        <w:t>различных опасных и чрезвычайных ситуациях;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 xml:space="preserve">4)  формирование  психологической  культуры  и </w:t>
      </w:r>
      <w:r>
        <w:rPr>
          <w:rStyle w:val="c2"/>
          <w:rFonts w:ascii="Times New Roman" w:hAnsi="Times New Roman" w:cs="Times New Roman"/>
        </w:rPr>
        <w:t xml:space="preserve"> компетенции  для  обеспечения </w:t>
      </w:r>
      <w:r w:rsidRPr="00230295">
        <w:rPr>
          <w:rStyle w:val="c2"/>
          <w:rFonts w:ascii="Times New Roman" w:hAnsi="Times New Roman" w:cs="Times New Roman"/>
        </w:rPr>
        <w:t>эффективного и безопасного взаимодействия в социуме.</w:t>
      </w:r>
    </w:p>
    <w:p w:rsidR="00230295" w:rsidRPr="00230295" w:rsidRDefault="00230295" w:rsidP="00230295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>Специфика курса «Окружающий мир» состоит в том</w:t>
      </w:r>
      <w:r>
        <w:rPr>
          <w:rStyle w:val="c2"/>
          <w:rFonts w:ascii="Times New Roman" w:hAnsi="Times New Roman" w:cs="Times New Roman"/>
        </w:rPr>
        <w:t>, что он, имея ярко выраженный интегративный характер, соеди</w:t>
      </w:r>
      <w:r w:rsidRPr="00230295">
        <w:rPr>
          <w:rStyle w:val="c2"/>
          <w:rFonts w:ascii="Times New Roman" w:hAnsi="Times New Roman" w:cs="Times New Roman"/>
        </w:rPr>
        <w:t xml:space="preserve">няет в равной мере </w:t>
      </w:r>
      <w:proofErr w:type="gramStart"/>
      <w:r w:rsidRPr="00230295">
        <w:rPr>
          <w:rStyle w:val="c2"/>
          <w:rFonts w:ascii="Times New Roman" w:hAnsi="Times New Roman" w:cs="Times New Roman"/>
        </w:rPr>
        <w:t>природоведческие</w:t>
      </w:r>
      <w:proofErr w:type="gramEnd"/>
      <w:r w:rsidRPr="00230295">
        <w:rPr>
          <w:rStyle w:val="c2"/>
          <w:rFonts w:ascii="Times New Roman" w:hAnsi="Times New Roman" w:cs="Times New Roman"/>
        </w:rPr>
        <w:t xml:space="preserve">, обществоведческие, </w:t>
      </w:r>
    </w:p>
    <w:p w:rsidR="006861F7" w:rsidRPr="00230295" w:rsidRDefault="00230295" w:rsidP="002302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0295">
        <w:rPr>
          <w:rStyle w:val="c2"/>
          <w:rFonts w:ascii="Times New Roman" w:hAnsi="Times New Roman" w:cs="Times New Roman"/>
        </w:rPr>
        <w:t xml:space="preserve">исторические  знания  и  даёт  </w:t>
      </w:r>
      <w:proofErr w:type="gramStart"/>
      <w:r w:rsidRPr="00230295">
        <w:rPr>
          <w:rStyle w:val="c2"/>
          <w:rFonts w:ascii="Times New Roman" w:hAnsi="Times New Roman" w:cs="Times New Roman"/>
        </w:rPr>
        <w:t>обучающемуся</w:t>
      </w:r>
      <w:proofErr w:type="gramEnd"/>
      <w:r w:rsidRPr="00230295">
        <w:rPr>
          <w:rStyle w:val="c2"/>
          <w:rFonts w:ascii="Times New Roman" w:hAnsi="Times New Roman" w:cs="Times New Roman"/>
        </w:rPr>
        <w:t xml:space="preserve">  материал  ест</w:t>
      </w:r>
      <w:r>
        <w:rPr>
          <w:rStyle w:val="c2"/>
          <w:rFonts w:ascii="Times New Roman" w:hAnsi="Times New Roman" w:cs="Times New Roman"/>
        </w:rPr>
        <w:t>ественных  и  социально-</w:t>
      </w:r>
      <w:r w:rsidRPr="00230295">
        <w:rPr>
          <w:rStyle w:val="c2"/>
          <w:rFonts w:ascii="Times New Roman" w:hAnsi="Times New Roman" w:cs="Times New Roman"/>
        </w:rPr>
        <w:t>гуманитарных  наук,  необходимый  для  целостного  и  си</w:t>
      </w:r>
      <w:r>
        <w:rPr>
          <w:rStyle w:val="c2"/>
          <w:rFonts w:ascii="Times New Roman" w:hAnsi="Times New Roman" w:cs="Times New Roman"/>
        </w:rPr>
        <w:t>стемного  видения  мира  в/</w:t>
      </w:r>
      <w:proofErr w:type="spellStart"/>
      <w:r>
        <w:rPr>
          <w:rStyle w:val="c2"/>
          <w:rFonts w:ascii="Times New Roman" w:hAnsi="Times New Roman" w:cs="Times New Roman"/>
        </w:rPr>
        <w:t>еговажнейших</w:t>
      </w:r>
      <w:proofErr w:type="spellEnd"/>
      <w:r>
        <w:rPr>
          <w:rStyle w:val="c2"/>
          <w:rFonts w:ascii="Times New Roman" w:hAnsi="Times New Roman" w:cs="Times New Roman"/>
        </w:rPr>
        <w:t xml:space="preserve"> взаимосв</w:t>
      </w:r>
      <w:r w:rsidRPr="00230295">
        <w:rPr>
          <w:rStyle w:val="c2"/>
          <w:rFonts w:ascii="Times New Roman" w:hAnsi="Times New Roman" w:cs="Times New Roman"/>
        </w:rPr>
        <w:t>язя</w:t>
      </w:r>
      <w:r>
        <w:rPr>
          <w:rStyle w:val="c2"/>
          <w:rFonts w:ascii="Times New Roman" w:hAnsi="Times New Roman" w:cs="Times New Roman"/>
        </w:rPr>
        <w:t xml:space="preserve">х </w:t>
      </w:r>
    </w:p>
    <w:p w:rsidR="00334087" w:rsidRPr="00334087" w:rsidRDefault="00334087" w:rsidP="003340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 2 классе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отводится  </w:t>
      </w:r>
      <w:r w:rsidRPr="003340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 в неделю, </w:t>
      </w:r>
      <w:r w:rsidRPr="003340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68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часов в год, </w:t>
      </w:r>
      <w:r w:rsidRPr="003340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34 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>учебные недели.</w:t>
      </w:r>
    </w:p>
    <w:p w:rsidR="006861F7" w:rsidRPr="006861F7" w:rsidRDefault="006861F7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D52355" w:rsidRPr="006861F7" w:rsidRDefault="00D52355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B3098C" w:rsidRDefault="00B3098C" w:rsidP="006861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Изобразительное искусство</w:t>
      </w:r>
    </w:p>
    <w:p w:rsidR="00B3098C" w:rsidRDefault="00B3098C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B3098C" w:rsidRDefault="00B3098C" w:rsidP="00686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  <w:r w:rsidR="00B0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авторской  программы </w:t>
      </w:r>
      <w:r w:rsidRPr="00BB1B70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BB1B7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</w:p>
    <w:p w:rsidR="00B3098C" w:rsidRDefault="00B05E36" w:rsidP="00686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по изобразительному искусству: «Искусство и ты». </w:t>
      </w:r>
      <w:proofErr w:type="spellStart"/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F05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</w:t>
      </w:r>
    </w:p>
    <w:p w:rsidR="00B05E36" w:rsidRDefault="00B05E36" w:rsidP="00B05E36">
      <w:pPr>
        <w:pStyle w:val="c0"/>
      </w:pPr>
      <w:r>
        <w:rPr>
          <w:rStyle w:val="c2"/>
        </w:rPr>
        <w:lastRenderedPageBreak/>
        <w:t xml:space="preserve">Изучение изобразительного искусства в начальной школе направлено на достижение следующих целей: </w:t>
      </w:r>
    </w:p>
    <w:p w:rsidR="00B05E36" w:rsidRDefault="00B05E36" w:rsidP="00B05E36">
      <w:pPr>
        <w:pStyle w:val="c0"/>
      </w:pPr>
      <w:r>
        <w:rPr>
          <w:rStyle w:val="c2"/>
        </w:rPr>
        <w:t>•        воспитание эстетических чувств;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B05E36" w:rsidRDefault="00B05E36" w:rsidP="00B05E36">
      <w:pPr>
        <w:pStyle w:val="c0"/>
      </w:pPr>
      <w:r>
        <w:rPr>
          <w:rStyle w:val="c2"/>
        </w:rPr>
        <w:t>•        развитие воображения, желания и умения подходить к любой своей деятельности творчески, способности к восприятию окружающего мира, умений и навыков сотрудничества;</w:t>
      </w:r>
    </w:p>
    <w:p w:rsidR="00B05E36" w:rsidRDefault="00B05E36" w:rsidP="00B05E36">
      <w:pPr>
        <w:pStyle w:val="c0"/>
      </w:pPr>
      <w:r>
        <w:rPr>
          <w:rStyle w:val="c2"/>
        </w:rPr>
        <w:t>•        освоение первоначальных знаний о пластических искусствах: изобразительных, декоративно - прикладных, архитектуре и дизайне, их роли в жизни человека и общества;</w:t>
      </w:r>
    </w:p>
    <w:p w:rsidR="00B05E36" w:rsidRDefault="00B05E36" w:rsidP="00B05E36">
      <w:pPr>
        <w:pStyle w:val="c0"/>
      </w:pPr>
      <w:r>
        <w:rPr>
          <w:rStyle w:val="c2"/>
        </w:rPr>
        <w:t>•        овладение элементарной художественной грамотой, формирование художественного кругозора и приобретение опыт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</w:t>
      </w:r>
    </w:p>
    <w:p w:rsidR="00B05E36" w:rsidRDefault="00B05E36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D52355" w:rsidRDefault="00D52355" w:rsidP="006861F7">
      <w:pPr>
        <w:spacing w:after="0"/>
        <w:jc w:val="both"/>
        <w:rPr>
          <w:rFonts w:ascii="Times New Roman" w:hAnsi="Times New Roman" w:cs="Times New Roman"/>
          <w:b/>
        </w:rPr>
      </w:pPr>
      <w:r w:rsidRPr="006861F7">
        <w:rPr>
          <w:rFonts w:ascii="Times New Roman" w:hAnsi="Times New Roman" w:cs="Times New Roman"/>
          <w:b/>
        </w:rPr>
        <w:t>Музыка</w:t>
      </w:r>
    </w:p>
    <w:p w:rsidR="00B3098C" w:rsidRPr="006861F7" w:rsidRDefault="00B3098C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D52355" w:rsidRDefault="00B05E36" w:rsidP="00686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</w:t>
      </w:r>
      <w:r w:rsidRPr="0033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начального общего образования и на основе авторской 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Сергеевой, Е.Д. Критской и др.</w:t>
      </w:r>
    </w:p>
    <w:p w:rsidR="00B05E36" w:rsidRDefault="00B05E36" w:rsidP="00686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"Музыка 1 класс"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E36" w:rsidRDefault="00B05E36" w:rsidP="006861F7">
      <w:pPr>
        <w:spacing w:after="0"/>
        <w:jc w:val="both"/>
        <w:rPr>
          <w:rFonts w:ascii="Times New Roman" w:hAnsi="Times New Roman" w:cs="Times New Roman"/>
          <w:b/>
        </w:rPr>
      </w:pP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 w:rsidRPr="00B05E36">
        <w:rPr>
          <w:rFonts w:ascii="Times New Roman" w:hAnsi="Times New Roman" w:cs="Times New Roman"/>
        </w:rPr>
        <w:t>Курс  нацеле</w:t>
      </w:r>
      <w:r>
        <w:rPr>
          <w:rFonts w:ascii="Times New Roman" w:hAnsi="Times New Roman" w:cs="Times New Roman"/>
        </w:rPr>
        <w:t xml:space="preserve">н  на  изучение      целостного представления    о    мировом  </w:t>
      </w:r>
      <w:r w:rsidRPr="00B05E36">
        <w:rPr>
          <w:rFonts w:ascii="Times New Roman" w:hAnsi="Times New Roman" w:cs="Times New Roman"/>
        </w:rPr>
        <w:t>музыкальном  искусстве,  постижения  произведений</w:t>
      </w:r>
      <w:r>
        <w:rPr>
          <w:rFonts w:ascii="Times New Roman" w:hAnsi="Times New Roman" w:cs="Times New Roman"/>
        </w:rPr>
        <w:t xml:space="preserve">  золотого  фонда  русской  и  </w:t>
      </w:r>
      <w:r w:rsidRPr="00B05E36">
        <w:rPr>
          <w:rFonts w:ascii="Times New Roman" w:hAnsi="Times New Roman" w:cs="Times New Roman"/>
        </w:rPr>
        <w:t>зарубежной    классики,    образцов    музыкального    фо</w:t>
      </w:r>
      <w:r>
        <w:rPr>
          <w:rFonts w:ascii="Times New Roman" w:hAnsi="Times New Roman" w:cs="Times New Roman"/>
        </w:rPr>
        <w:t xml:space="preserve">льклора,  духовной    музыки,  </w:t>
      </w:r>
      <w:r w:rsidRPr="00B05E36">
        <w:rPr>
          <w:rFonts w:ascii="Times New Roman" w:hAnsi="Times New Roman" w:cs="Times New Roman"/>
        </w:rPr>
        <w:t xml:space="preserve">современного  музыкального  творчества. 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 программы - развитие  муз</w:t>
      </w:r>
      <w:r w:rsidRPr="00B05E36">
        <w:rPr>
          <w:rFonts w:ascii="Times New Roman" w:hAnsi="Times New Roman" w:cs="Times New Roman"/>
        </w:rPr>
        <w:t>ыкаль</w:t>
      </w:r>
      <w:r>
        <w:rPr>
          <w:rFonts w:ascii="Times New Roman" w:hAnsi="Times New Roman" w:cs="Times New Roman"/>
        </w:rPr>
        <w:t xml:space="preserve">ной  культуры  школьников  как </w:t>
      </w:r>
      <w:r w:rsidRPr="00B05E36">
        <w:rPr>
          <w:rFonts w:ascii="Times New Roman" w:hAnsi="Times New Roman" w:cs="Times New Roman"/>
        </w:rPr>
        <w:t>неотъемлемой части духовной культуры.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 w:rsidRPr="00B05E36">
        <w:rPr>
          <w:rFonts w:ascii="Times New Roman" w:hAnsi="Times New Roman" w:cs="Times New Roman"/>
        </w:rPr>
        <w:t xml:space="preserve">Задачи: 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5E36">
        <w:rPr>
          <w:rFonts w:ascii="Times New Roman" w:hAnsi="Times New Roman" w:cs="Times New Roman"/>
        </w:rPr>
        <w:t xml:space="preserve">развитие музыкальности; музыкального слуха, </w:t>
      </w:r>
      <w:r>
        <w:rPr>
          <w:rFonts w:ascii="Times New Roman" w:hAnsi="Times New Roman" w:cs="Times New Roman"/>
        </w:rPr>
        <w:t xml:space="preserve">певческого голоса, музыкальной </w:t>
      </w:r>
      <w:r w:rsidRPr="00B05E36">
        <w:rPr>
          <w:rFonts w:ascii="Times New Roman" w:hAnsi="Times New Roman" w:cs="Times New Roman"/>
        </w:rPr>
        <w:t>памяти,  способности  к  сопереживанию;  образного</w:t>
      </w:r>
      <w:r>
        <w:rPr>
          <w:rFonts w:ascii="Times New Roman" w:hAnsi="Times New Roman" w:cs="Times New Roman"/>
        </w:rPr>
        <w:t xml:space="preserve">  и  ассоциативного  мышления, </w:t>
      </w:r>
      <w:r w:rsidRPr="00B05E36">
        <w:rPr>
          <w:rFonts w:ascii="Times New Roman" w:hAnsi="Times New Roman" w:cs="Times New Roman"/>
        </w:rPr>
        <w:t>творческого воображения;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5E36">
        <w:rPr>
          <w:rFonts w:ascii="Times New Roman" w:hAnsi="Times New Roman" w:cs="Times New Roman"/>
        </w:rPr>
        <w:t>освоение  музыки  и  знани</w:t>
      </w:r>
      <w:r>
        <w:rPr>
          <w:rFonts w:ascii="Times New Roman" w:hAnsi="Times New Roman" w:cs="Times New Roman"/>
        </w:rPr>
        <w:t xml:space="preserve">й  о  музыке,  ее  интонационно - </w:t>
      </w:r>
      <w:r w:rsidRPr="00B05E36">
        <w:rPr>
          <w:rFonts w:ascii="Times New Roman" w:hAnsi="Times New Roman" w:cs="Times New Roman"/>
        </w:rPr>
        <w:t>образной  природе, жанровом и стилевом многообразии, особенностях м</w:t>
      </w:r>
      <w:r>
        <w:rPr>
          <w:rFonts w:ascii="Times New Roman" w:hAnsi="Times New Roman" w:cs="Times New Roman"/>
        </w:rPr>
        <w:t xml:space="preserve">узыкального языка; музыкальном </w:t>
      </w:r>
      <w:r w:rsidRPr="00B05E36">
        <w:rPr>
          <w:rFonts w:ascii="Times New Roman" w:hAnsi="Times New Roman" w:cs="Times New Roman"/>
        </w:rPr>
        <w:t>фольклоре,  классическом  наследии  и  современном</w:t>
      </w:r>
      <w:r>
        <w:rPr>
          <w:rFonts w:ascii="Times New Roman" w:hAnsi="Times New Roman" w:cs="Times New Roman"/>
        </w:rPr>
        <w:t xml:space="preserve">  творчестве  отечественных  и </w:t>
      </w:r>
      <w:r w:rsidRPr="00B05E36">
        <w:rPr>
          <w:rFonts w:ascii="Times New Roman" w:hAnsi="Times New Roman" w:cs="Times New Roman"/>
        </w:rPr>
        <w:t xml:space="preserve">зарубежных композиторов; 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</w:t>
      </w:r>
      <w:r w:rsidRPr="00B05E36">
        <w:rPr>
          <w:rFonts w:ascii="Times New Roman" w:hAnsi="Times New Roman" w:cs="Times New Roman"/>
        </w:rPr>
        <w:t xml:space="preserve">дение практическими умениями и </w:t>
      </w:r>
      <w:r>
        <w:rPr>
          <w:rFonts w:ascii="Times New Roman" w:hAnsi="Times New Roman" w:cs="Times New Roman"/>
        </w:rPr>
        <w:t xml:space="preserve">навыками в различных видах музыкально - </w:t>
      </w:r>
      <w:r w:rsidRPr="00B05E36">
        <w:rPr>
          <w:rFonts w:ascii="Times New Roman" w:hAnsi="Times New Roman" w:cs="Times New Roman"/>
        </w:rPr>
        <w:t>творческой деятельности;</w:t>
      </w:r>
    </w:p>
    <w:p w:rsidR="00B05E36" w:rsidRDefault="00B05E36" w:rsidP="00B0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воспитание эмоционально - </w:t>
      </w:r>
      <w:r w:rsidRPr="00B05E36">
        <w:rPr>
          <w:rFonts w:ascii="Times New Roman" w:hAnsi="Times New Roman" w:cs="Times New Roman"/>
        </w:rPr>
        <w:t>ценностного отношения к музыке</w:t>
      </w:r>
      <w:r>
        <w:rPr>
          <w:rFonts w:ascii="Times New Roman" w:hAnsi="Times New Roman" w:cs="Times New Roman"/>
        </w:rPr>
        <w:t>.</w:t>
      </w:r>
    </w:p>
    <w:p w:rsidR="00B05E36" w:rsidRPr="00B05E36" w:rsidRDefault="00B05E36" w:rsidP="00B05E36">
      <w:pPr>
        <w:spacing w:after="0"/>
        <w:jc w:val="both"/>
        <w:rPr>
          <w:rFonts w:ascii="Times New Roman" w:hAnsi="Times New Roman" w:cs="Times New Roman"/>
          <w:b/>
        </w:rPr>
      </w:pPr>
    </w:p>
    <w:p w:rsidR="00B05E36" w:rsidRPr="00334087" w:rsidRDefault="00B05E36" w:rsidP="00B05E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 2 классе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отводится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 в неделю,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часов в год, </w:t>
      </w:r>
      <w:r w:rsidRPr="003340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34 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>учебные недели.</w:t>
      </w:r>
    </w:p>
    <w:p w:rsidR="00B05E36" w:rsidRDefault="00B05E36" w:rsidP="00B05E36">
      <w:pPr>
        <w:spacing w:after="0"/>
        <w:jc w:val="both"/>
        <w:rPr>
          <w:rFonts w:ascii="Times New Roman" w:hAnsi="Times New Roman" w:cs="Times New Roman"/>
          <w:b/>
        </w:rPr>
      </w:pPr>
    </w:p>
    <w:p w:rsidR="00A839C7" w:rsidRDefault="00A839C7" w:rsidP="00B05E36">
      <w:pPr>
        <w:spacing w:after="0"/>
        <w:jc w:val="both"/>
        <w:rPr>
          <w:color w:val="000000"/>
        </w:rPr>
      </w:pPr>
    </w:p>
    <w:p w:rsidR="00A839C7" w:rsidRPr="00A839C7" w:rsidRDefault="00A839C7" w:rsidP="00B05E3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A839C7">
        <w:rPr>
          <w:rFonts w:ascii="Times New Roman" w:hAnsi="Times New Roman" w:cs="Times New Roman"/>
          <w:b/>
          <w:color w:val="000000"/>
        </w:rPr>
        <w:t>Технология</w:t>
      </w:r>
    </w:p>
    <w:p w:rsidR="00A839C7" w:rsidRPr="00A839C7" w:rsidRDefault="00A839C7" w:rsidP="00B05E3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05E36" w:rsidRDefault="00A839C7" w:rsidP="00B05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839C7">
        <w:rPr>
          <w:rFonts w:ascii="Times New Roman" w:hAnsi="Times New Roman" w:cs="Times New Roman"/>
          <w:color w:val="000000"/>
        </w:rPr>
        <w:t xml:space="preserve">Примерная программа по технологии для начального общего образования и на основе авторской  программы </w:t>
      </w:r>
      <w:proofErr w:type="spellStart"/>
      <w:r w:rsidRPr="00A839C7">
        <w:rPr>
          <w:rFonts w:ascii="Times New Roman" w:eastAsia="Andale Sans UI" w:hAnsi="Times New Roman" w:cs="Times New Roman"/>
          <w:kern w:val="1"/>
        </w:rPr>
        <w:t>Лутцевой</w:t>
      </w:r>
      <w:proofErr w:type="spellEnd"/>
      <w:r w:rsidRPr="00A839C7">
        <w:rPr>
          <w:rFonts w:ascii="Times New Roman" w:eastAsia="Andale Sans UI" w:hAnsi="Times New Roman" w:cs="Times New Roman"/>
          <w:kern w:val="1"/>
        </w:rPr>
        <w:t xml:space="preserve"> Е.А., Зуевой Т.П.</w:t>
      </w:r>
      <w:r w:rsidRPr="00A839C7">
        <w:rPr>
          <w:rFonts w:ascii="Times New Roman" w:hAnsi="Times New Roman" w:cs="Times New Roman"/>
          <w:color w:val="000000"/>
        </w:rPr>
        <w:t xml:space="preserve"> «Технология»</w:t>
      </w:r>
      <w:r>
        <w:rPr>
          <w:rFonts w:ascii="Times New Roman" w:hAnsi="Times New Roman" w:cs="Times New Roman"/>
          <w:color w:val="000000"/>
        </w:rPr>
        <w:t>.</w:t>
      </w:r>
    </w:p>
    <w:p w:rsidR="00A839C7" w:rsidRDefault="00A839C7" w:rsidP="00B05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839C7">
        <w:rPr>
          <w:rFonts w:ascii="Times New Roman" w:hAnsi="Times New Roman" w:cs="Times New Roman"/>
          <w:color w:val="000000"/>
        </w:rPr>
        <w:lastRenderedPageBreak/>
        <w:t>Учебник «Технология» 2 кл</w:t>
      </w:r>
      <w:r>
        <w:rPr>
          <w:rFonts w:ascii="Times New Roman" w:hAnsi="Times New Roman" w:cs="Times New Roman"/>
          <w:color w:val="000000"/>
        </w:rPr>
        <w:t>асс.</w:t>
      </w:r>
      <w:r w:rsidRPr="00A839C7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Pr="00A839C7">
        <w:rPr>
          <w:rFonts w:ascii="Times New Roman" w:hAnsi="Times New Roman" w:cs="Times New Roman"/>
          <w:color w:val="000000"/>
        </w:rPr>
        <w:t>Лутцева</w:t>
      </w:r>
      <w:proofErr w:type="spellEnd"/>
      <w:r w:rsidRPr="00A839C7">
        <w:rPr>
          <w:rFonts w:ascii="Times New Roman" w:hAnsi="Times New Roman" w:cs="Times New Roman"/>
          <w:color w:val="000000"/>
        </w:rPr>
        <w:t xml:space="preserve"> Е.А., Зуева Т.П</w:t>
      </w:r>
      <w:r w:rsidRPr="00A839C7">
        <w:rPr>
          <w:rFonts w:ascii="Times New Roman" w:hAnsi="Times New Roman" w:cs="Times New Roman"/>
          <w:color w:val="000000"/>
        </w:rPr>
        <w:t>.</w:t>
      </w:r>
    </w:p>
    <w:p w:rsidR="00A839C7" w:rsidRDefault="00A839C7" w:rsidP="00B05E36">
      <w:pPr>
        <w:spacing w:after="0"/>
        <w:jc w:val="both"/>
        <w:rPr>
          <w:rFonts w:ascii="Times New Roman" w:hAnsi="Times New Roman" w:cs="Times New Roman"/>
          <w:b/>
        </w:rPr>
      </w:pPr>
    </w:p>
    <w:p w:rsidR="00A839C7" w:rsidRDefault="00A839C7" w:rsidP="00A839C7">
      <w:pPr>
        <w:pStyle w:val="a3"/>
        <w:jc w:val="both"/>
      </w:pPr>
      <w:r>
        <w:rPr>
          <w:b/>
          <w:bCs/>
        </w:rPr>
        <w:t xml:space="preserve">Цели изучения технологии в начальной школе: </w:t>
      </w:r>
    </w:p>
    <w:p w:rsidR="00A839C7" w:rsidRDefault="00A839C7" w:rsidP="00A839C7">
      <w:pPr>
        <w:pStyle w:val="a3"/>
        <w:jc w:val="both"/>
      </w:pPr>
      <w:r>
        <w:t xml:space="preserve">1. Приобретение личного опыта как основы обучения и познания. </w:t>
      </w:r>
    </w:p>
    <w:p w:rsidR="00A839C7" w:rsidRDefault="00A839C7" w:rsidP="00A839C7">
      <w:pPr>
        <w:pStyle w:val="a3"/>
        <w:jc w:val="both"/>
      </w:pPr>
      <w:r>
        <w:t xml:space="preserve">2.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 </w:t>
      </w:r>
    </w:p>
    <w:p w:rsidR="00A839C7" w:rsidRDefault="00A839C7" w:rsidP="00A839C7">
      <w:pPr>
        <w:pStyle w:val="a3"/>
        <w:jc w:val="both"/>
      </w:pPr>
      <w:r>
        <w:t xml:space="preserve">3. Формирование позитивного эмоционально-ценностного отношение к труду и людям труда. </w:t>
      </w:r>
    </w:p>
    <w:p w:rsidR="00A839C7" w:rsidRDefault="00A839C7" w:rsidP="00A839C7">
      <w:pPr>
        <w:pStyle w:val="a3"/>
        <w:jc w:val="both"/>
      </w:pPr>
      <w:r>
        <w:rPr>
          <w:b/>
          <w:bCs/>
        </w:rPr>
        <w:t xml:space="preserve">Основные задачи курса: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1. Духовно-нравственное развитие </w:t>
      </w:r>
      <w:proofErr w:type="gramStart"/>
      <w:r>
        <w:t>обучающихся</w:t>
      </w:r>
      <w:proofErr w:type="gramEnd"/>
      <w:r>
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профессиями.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2.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других.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>3.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деятельности.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4.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5. Формирование на основе овладения культурой проектной деятельности: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proofErr w:type="gramStart"/>
      <w:r>
        <w:t xml:space="preserve"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  <w:proofErr w:type="gramEnd"/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</w:t>
      </w:r>
      <w:r>
        <w:lastRenderedPageBreak/>
        <w:t xml:space="preserve">соблюдения правил техники безопасности, работы с инструментами, организации рабочего места;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A839C7" w:rsidRDefault="00A839C7" w:rsidP="00A839C7">
      <w:pPr>
        <w:pStyle w:val="a3"/>
        <w:spacing w:before="0" w:beforeAutospacing="0" w:after="0" w:afterAutospacing="0"/>
        <w:jc w:val="both"/>
      </w:pPr>
      <w:r>
        <w:t xml:space="preserve">- творческого потенциала личности в процессе изготовления изделий и реализации проектов. </w:t>
      </w:r>
    </w:p>
    <w:p w:rsidR="00A839C7" w:rsidRDefault="00A839C7" w:rsidP="00B05E36">
      <w:pPr>
        <w:spacing w:after="0"/>
        <w:jc w:val="both"/>
        <w:rPr>
          <w:rFonts w:ascii="Times New Roman" w:hAnsi="Times New Roman" w:cs="Times New Roman"/>
          <w:b/>
        </w:rPr>
      </w:pPr>
    </w:p>
    <w:p w:rsidR="00A839C7" w:rsidRPr="00A839C7" w:rsidRDefault="00A839C7" w:rsidP="00B05E3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 2 классе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отводится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 в неделю,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часов в год, </w:t>
      </w:r>
      <w:r w:rsidRPr="003340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34 </w:t>
      </w:r>
      <w:r w:rsidRPr="00334087">
        <w:rPr>
          <w:rFonts w:ascii="Times New Roman" w:eastAsia="Calibri" w:hAnsi="Times New Roman" w:cs="Times New Roman"/>
          <w:color w:val="000000"/>
          <w:sz w:val="24"/>
          <w:szCs w:val="24"/>
        </w:rPr>
        <w:t>учебные недели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839C7" w:rsidRPr="00A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D3"/>
    <w:multiLevelType w:val="multilevel"/>
    <w:tmpl w:val="67D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1"/>
    <w:rsid w:val="000049A3"/>
    <w:rsid w:val="0000612D"/>
    <w:rsid w:val="000237EA"/>
    <w:rsid w:val="000259E8"/>
    <w:rsid w:val="00034681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3AD0"/>
    <w:rsid w:val="001F5A82"/>
    <w:rsid w:val="001F7C80"/>
    <w:rsid w:val="00216D5B"/>
    <w:rsid w:val="00217C54"/>
    <w:rsid w:val="00224F0A"/>
    <w:rsid w:val="00230295"/>
    <w:rsid w:val="0023279D"/>
    <w:rsid w:val="00232D56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34087"/>
    <w:rsid w:val="00354EF9"/>
    <w:rsid w:val="00357366"/>
    <w:rsid w:val="00395275"/>
    <w:rsid w:val="003B6686"/>
    <w:rsid w:val="003C5B24"/>
    <w:rsid w:val="003D412D"/>
    <w:rsid w:val="003D771E"/>
    <w:rsid w:val="003E0454"/>
    <w:rsid w:val="003E0691"/>
    <w:rsid w:val="00410B9A"/>
    <w:rsid w:val="00410ECD"/>
    <w:rsid w:val="00420760"/>
    <w:rsid w:val="00422448"/>
    <w:rsid w:val="00430B04"/>
    <w:rsid w:val="00433E44"/>
    <w:rsid w:val="00435D89"/>
    <w:rsid w:val="00454F8B"/>
    <w:rsid w:val="0047617B"/>
    <w:rsid w:val="00494B99"/>
    <w:rsid w:val="00496B0E"/>
    <w:rsid w:val="004E5911"/>
    <w:rsid w:val="004E5CF5"/>
    <w:rsid w:val="004E693F"/>
    <w:rsid w:val="004F5DAD"/>
    <w:rsid w:val="004F6FC3"/>
    <w:rsid w:val="00510554"/>
    <w:rsid w:val="005302B3"/>
    <w:rsid w:val="00531053"/>
    <w:rsid w:val="00534F8A"/>
    <w:rsid w:val="0053764B"/>
    <w:rsid w:val="005524F2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1F7"/>
    <w:rsid w:val="00686F6C"/>
    <w:rsid w:val="00697B6B"/>
    <w:rsid w:val="006A1C6A"/>
    <w:rsid w:val="006D5A7F"/>
    <w:rsid w:val="006D656B"/>
    <w:rsid w:val="006E0648"/>
    <w:rsid w:val="006E4CF4"/>
    <w:rsid w:val="0071153B"/>
    <w:rsid w:val="00713298"/>
    <w:rsid w:val="0072058B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507F5"/>
    <w:rsid w:val="00852604"/>
    <w:rsid w:val="0085684B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34135"/>
    <w:rsid w:val="00941348"/>
    <w:rsid w:val="00942BE2"/>
    <w:rsid w:val="0096084B"/>
    <w:rsid w:val="009B12E3"/>
    <w:rsid w:val="009C2D92"/>
    <w:rsid w:val="009C5FB3"/>
    <w:rsid w:val="009F1615"/>
    <w:rsid w:val="009F2BB1"/>
    <w:rsid w:val="009F52B9"/>
    <w:rsid w:val="00A10D63"/>
    <w:rsid w:val="00A2250E"/>
    <w:rsid w:val="00A53F73"/>
    <w:rsid w:val="00A56259"/>
    <w:rsid w:val="00A70696"/>
    <w:rsid w:val="00A752DD"/>
    <w:rsid w:val="00A839C7"/>
    <w:rsid w:val="00A87663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05E36"/>
    <w:rsid w:val="00B30084"/>
    <w:rsid w:val="00B3098C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355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F5266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7781D"/>
    <w:rsid w:val="00F83E53"/>
    <w:rsid w:val="00F92E7F"/>
    <w:rsid w:val="00FA7838"/>
    <w:rsid w:val="00FA7A9D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1F7"/>
  </w:style>
  <w:style w:type="character" w:customStyle="1" w:styleId="c2">
    <w:name w:val="c2"/>
    <w:basedOn w:val="a0"/>
    <w:rsid w:val="00230295"/>
  </w:style>
  <w:style w:type="paragraph" w:customStyle="1" w:styleId="c0">
    <w:name w:val="c0"/>
    <w:basedOn w:val="a"/>
    <w:rsid w:val="00B0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1F7"/>
  </w:style>
  <w:style w:type="character" w:customStyle="1" w:styleId="c2">
    <w:name w:val="c2"/>
    <w:basedOn w:val="a0"/>
    <w:rsid w:val="00230295"/>
  </w:style>
  <w:style w:type="paragraph" w:customStyle="1" w:styleId="c0">
    <w:name w:val="c0"/>
    <w:basedOn w:val="a"/>
    <w:rsid w:val="00B0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2019-01-29T08:47:00Z</dcterms:created>
  <dcterms:modified xsi:type="dcterms:W3CDTF">2019-01-29T10:53:00Z</dcterms:modified>
</cp:coreProperties>
</file>