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F" w:rsidRDefault="00BD29BF" w:rsidP="00BD2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 ДЕЯТЕЛЬНОСТЬ В ШКОЛЕ</w:t>
      </w:r>
    </w:p>
    <w:p w:rsidR="00BD29BF" w:rsidRDefault="00BD29BF" w:rsidP="00BD29BF">
      <w:pPr>
        <w:pStyle w:val="a9"/>
        <w:jc w:val="right"/>
      </w:pPr>
      <w:r>
        <w:rPr>
          <w:rStyle w:val="aa"/>
        </w:rPr>
        <w:t xml:space="preserve">«Чтобы сделать ребёнка умным и рассудительным, </w:t>
      </w:r>
    </w:p>
    <w:p w:rsidR="00BD29BF" w:rsidRDefault="00BD29BF" w:rsidP="00BD29BF">
      <w:pPr>
        <w:pStyle w:val="a9"/>
        <w:jc w:val="right"/>
      </w:pPr>
      <w:r>
        <w:rPr>
          <w:rStyle w:val="aa"/>
        </w:rPr>
        <w:t>сделайте его крепким и здоровым»</w:t>
      </w:r>
    </w:p>
    <w:p w:rsidR="00BD29BF" w:rsidRDefault="00BD29BF" w:rsidP="00BD29BF">
      <w:pPr>
        <w:pStyle w:val="a9"/>
        <w:jc w:val="right"/>
      </w:pPr>
      <w:r>
        <w:rPr>
          <w:rStyle w:val="aa"/>
        </w:rPr>
        <w:t>Ж.-Ж. Руссо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D29BF">
        <w:rPr>
          <w:rFonts w:ascii="Times New Roman" w:hAnsi="Times New Roman" w:cs="Times New Roman"/>
          <w:sz w:val="24"/>
          <w:szCs w:val="24"/>
        </w:rPr>
        <w:t xml:space="preserve">создание единого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пространства, обеспечивающее развитие личности с учетом физиологических и интеллектуальных особенностей, удовлетворение потребностей и возможностей.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D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создать каждому ученику необходимые и достаточные условия личностного развития;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предоставить учащимся многообразные знания и виды деятельности для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опробывания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своих сил и возможностей, проявления интересов и склонностей;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перейти от пассивных форм обучения к деятельному с вовлечением учащихся в самостоятельную познавательную деятельность;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формировать физически здоровую толерантную личность, способную свободно адаптироваться в современном мире.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Поэтому необходима комплексная работа по сохранению и укреплению здоровья всех участников образовательного процесса.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>Программа работы по сохранению здоровья состоит из пяти блоков-направлений.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Создание </w:t>
      </w:r>
      <w:proofErr w:type="spellStart"/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здоровьесберегающей</w:t>
      </w:r>
      <w:proofErr w:type="spellEnd"/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инфраструктуры:</w:t>
      </w:r>
      <w:r w:rsidRPr="00BD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Создание комплексных условий для развития ребенка и сохранение его здоровья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Состояние и содержание здания и помещений в соответствии с санитарно-гигиеническими нормами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Организация качественного горячего питания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Организация вспомогательных служб: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>– психолого-логопедическая служба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>– социально-правовая служба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>2. Рациональная организация учебного процесса.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Реализация этого блока создает условия для снятия перегрузки, нормального чередования труда и отдыха, повышает эффективность учебного процесса, предотвращая при этом чрезмерное функциональное напряжение и переутомление: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гигиенических норм и требований к организации и объему учебной и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нагрузки учащихся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Использование при составлении расписание новой шкалы трудности учебных предметов, позволяющей строить расписание уроков с учетом каждой возрастной группы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 (проблемное обучение, дифференцированное обучение, проектное обучение, развивающее обучение, модульное обучение, игровые технологии)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Медико-гигиенические технологии: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Контроль и помощь в обеспечении надлежащих гигиенических условий в соответствии с регламентациями СанПиНов.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Проведение прививок.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Наличие в школе медицинского кабинета для оказания каждодневной помощи и школьникам и педагогам, проведение занятий лечебной физкультурой, организация ароматерапии, массажа.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Физкультурно-оздоровительные технологии: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Направлены на физическое развитие занимающихся: закаливание, тренировку силы, выносливости, быстроты, гибкости.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Экологические </w:t>
      </w:r>
      <w:proofErr w:type="spellStart"/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технологии: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, экологически оптимальных условий жизни и деятельности людей.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Обустройство пришкольной территории. </w:t>
      </w:r>
      <w:bookmarkStart w:id="0" w:name="_GoBack"/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Аэрофитомодуль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: зеленые растения в классах. </w:t>
      </w:r>
    </w:p>
    <w:bookmarkEnd w:id="0"/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Технологии обеспечения безопасности жизнедеятельности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Грамотность учащихся по этим вопросам обеспечивается изучением курса ОБЖ.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образовательные технологии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можно рассматривать и как технологическую основу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педагогики,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Компенсаторно-нейтрализующие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Проведение физкультминуток и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, позволяющее в какой-то мере нейтрализовать неблагоприятное воздействие статичности уроков.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Эмоциональные разрядки, «минутки покоя», позволяющие частично нейтрализовать </w:t>
      </w:r>
      <w:proofErr w:type="spellStart"/>
      <w:r w:rsidRPr="00BD29BF">
        <w:rPr>
          <w:rFonts w:ascii="Times New Roman" w:hAnsi="Times New Roman" w:cs="Times New Roman"/>
          <w:sz w:val="24"/>
          <w:szCs w:val="24"/>
        </w:rPr>
        <w:t>стрессогенные</w:t>
      </w:r>
      <w:proofErr w:type="spellEnd"/>
      <w:r w:rsidRPr="00BD29BF">
        <w:rPr>
          <w:rFonts w:ascii="Times New Roman" w:hAnsi="Times New Roman" w:cs="Times New Roman"/>
          <w:sz w:val="24"/>
          <w:szCs w:val="24"/>
        </w:rPr>
        <w:t xml:space="preserve"> воздействия.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Витаминизация пищевого рациона, позволяющая восполнить недостаток витаминов, особенно в весенний период.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Стимулирующие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i/>
          <w:iCs/>
          <w:sz w:val="24"/>
          <w:szCs w:val="24"/>
        </w:rPr>
        <w:t xml:space="preserve">Эти приемы позволяют активизировать собственные силы организма, использовать его ресурсы для выхода из нежелательного состояния.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Физические нагрузки.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Обучение психологическим приемам борьбы с унынием, плохим настроением.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Информационно-обучающие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i/>
          <w:iCs/>
          <w:sz w:val="24"/>
          <w:szCs w:val="24"/>
        </w:rPr>
        <w:t xml:space="preserve">Они обеспечивают учащимся необходимый уровень грамотности для эффективной заботы о здоровье – своем и своих близких.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Проведение тематических классных часов.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Лекции медицинского персонала школы в Дни здоровья.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Оформление тематических стендов на тему здоровья.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>3. Организация физкультурно-оздоровительной работы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Реализация этого блока предполагает работу по рациональной организации двигательного режима школьников, способствует нормальному физическому развитию и повышает адаптивные возможности детского организма.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Профилактика и динамическое наблюдение за состоянием здоровья</w:t>
      </w:r>
      <w:r w:rsidRPr="00BD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Профилактика заболеваний, не требующих постоянного наблюдения врача.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Мониторинг состояния здоровья учащихся с обсуждением на педсоветах, доступность данных сведений для каждого педагога.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Создание системы комплексной педагогической, психологической, социальной помощи детям со школьными проблемами.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Ритмико-коррекционные упражнения для детей “группы риска”.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« Музыкотерапия» для детей с заболеваниями органов дыхания и школьными проблемами.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Просветительско-воспитательная работа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sz w:val="24"/>
          <w:szCs w:val="24"/>
        </w:rPr>
        <w:t xml:space="preserve">Данный блок реализует систему мероприятий, направленных на формирование у учащихся понятий о ценности здоровья и ЗОЖ, профилактику вредных привычек. Работа проводится по следующим направлениям: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Самопознание:</w:t>
      </w:r>
      <w:r w:rsidRPr="00BD29BF">
        <w:rPr>
          <w:rFonts w:ascii="Times New Roman" w:hAnsi="Times New Roman" w:cs="Times New Roman"/>
          <w:sz w:val="24"/>
          <w:szCs w:val="24"/>
        </w:rPr>
        <w:t xml:space="preserve"> в этой части программы обращается внимание на состояние общего душевного комфорта, воспитывается система ценностных установок.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 xml:space="preserve">Я и другие: </w:t>
      </w:r>
      <w:r w:rsidRPr="00BD29BF">
        <w:rPr>
          <w:rFonts w:ascii="Times New Roman" w:hAnsi="Times New Roman" w:cs="Times New Roman"/>
          <w:sz w:val="24"/>
          <w:szCs w:val="24"/>
        </w:rPr>
        <w:t xml:space="preserve">данный раздел предполагает работу по социальной адаптации учащихся, обучение способам поведения в обществе. </w:t>
      </w:r>
    </w:p>
    <w:p w:rsidR="00BD29BF" w:rsidRPr="00BD29BF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BF">
        <w:rPr>
          <w:rFonts w:ascii="Times New Roman" w:hAnsi="Times New Roman" w:cs="Times New Roman"/>
          <w:b/>
          <w:bCs/>
          <w:sz w:val="24"/>
          <w:szCs w:val="24"/>
        </w:rPr>
        <w:t xml:space="preserve">Здоровый образ жизни: </w:t>
      </w:r>
      <w:r w:rsidRPr="00BD29BF">
        <w:rPr>
          <w:rFonts w:ascii="Times New Roman" w:hAnsi="Times New Roman" w:cs="Times New Roman"/>
          <w:sz w:val="24"/>
          <w:szCs w:val="24"/>
        </w:rPr>
        <w:t xml:space="preserve">данный раздел предполагает работу по изучению состояния здоровья, профилактику вредных привычек. </w:t>
      </w:r>
    </w:p>
    <w:p w:rsidR="005D546D" w:rsidRPr="00BD29BF" w:rsidRDefault="005D546D" w:rsidP="00BD2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46D" w:rsidRPr="00BD29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21" w:rsidRDefault="00791521" w:rsidP="00BD29BF">
      <w:pPr>
        <w:spacing w:after="0" w:line="240" w:lineRule="auto"/>
      </w:pPr>
      <w:r>
        <w:separator/>
      </w:r>
    </w:p>
  </w:endnote>
  <w:endnote w:type="continuationSeparator" w:id="0">
    <w:p w:rsidR="00791521" w:rsidRDefault="00791521" w:rsidP="00B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208"/>
      <w:docPartObj>
        <w:docPartGallery w:val="Page Numbers (Bottom of Page)"/>
        <w:docPartUnique/>
      </w:docPartObj>
    </w:sdtPr>
    <w:sdtEndPr/>
    <w:sdtContent>
      <w:p w:rsidR="00BD29BF" w:rsidRDefault="00BD29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83">
          <w:rPr>
            <w:noProof/>
          </w:rPr>
          <w:t>4</w:t>
        </w:r>
        <w:r>
          <w:fldChar w:fldCharType="end"/>
        </w:r>
      </w:p>
    </w:sdtContent>
  </w:sdt>
  <w:p w:rsidR="00BD29BF" w:rsidRDefault="00BD2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21" w:rsidRDefault="00791521" w:rsidP="00BD29BF">
      <w:pPr>
        <w:spacing w:after="0" w:line="240" w:lineRule="auto"/>
      </w:pPr>
      <w:r>
        <w:separator/>
      </w:r>
    </w:p>
  </w:footnote>
  <w:footnote w:type="continuationSeparator" w:id="0">
    <w:p w:rsidR="00791521" w:rsidRDefault="00791521" w:rsidP="00BD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A"/>
    <w:rsid w:val="0012343A"/>
    <w:rsid w:val="00281710"/>
    <w:rsid w:val="005D546D"/>
    <w:rsid w:val="00791521"/>
    <w:rsid w:val="008E4283"/>
    <w:rsid w:val="00B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7131-206C-4713-8131-19C758F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BF"/>
  </w:style>
  <w:style w:type="paragraph" w:styleId="a5">
    <w:name w:val="footer"/>
    <w:basedOn w:val="a"/>
    <w:link w:val="a6"/>
    <w:uiPriority w:val="99"/>
    <w:unhideWhenUsed/>
    <w:rsid w:val="00BD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BF"/>
  </w:style>
  <w:style w:type="paragraph" w:styleId="a7">
    <w:name w:val="Balloon Text"/>
    <w:basedOn w:val="a"/>
    <w:link w:val="a8"/>
    <w:uiPriority w:val="99"/>
    <w:semiHidden/>
    <w:unhideWhenUsed/>
    <w:rsid w:val="00BD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9B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D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учитель</cp:lastModifiedBy>
  <cp:revision>3</cp:revision>
  <cp:lastPrinted>2015-01-22T04:16:00Z</cp:lastPrinted>
  <dcterms:created xsi:type="dcterms:W3CDTF">2015-01-22T04:03:00Z</dcterms:created>
  <dcterms:modified xsi:type="dcterms:W3CDTF">2015-02-14T09:45:00Z</dcterms:modified>
</cp:coreProperties>
</file>