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DD9" w:rsidRDefault="00932DD9" w:rsidP="00932DD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2DD9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begin"/>
      </w:r>
      <w:r w:rsidRPr="00932DD9">
        <w:rPr>
          <w:rFonts w:ascii="Times New Roman" w:eastAsia="Times New Roman" w:hAnsi="Times New Roman" w:cs="Times New Roman"/>
          <w:sz w:val="23"/>
          <w:szCs w:val="23"/>
          <w:lang w:eastAsia="ru-RU"/>
        </w:rPr>
        <w:instrText xml:space="preserve"> HYPERLINK "https://www.zakonrf.info/zakon-ob-obrazovanii-v-rf/" \o "Закон \"Об образовании в РФ\"" </w:instrText>
      </w:r>
      <w:r w:rsidRPr="00932DD9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separate"/>
      </w:r>
      <w:r w:rsidRPr="00932DD9">
        <w:rPr>
          <w:rFonts w:ascii="Times New Roman" w:eastAsia="Times New Roman" w:hAnsi="Times New Roman" w:cs="Times New Roman"/>
          <w:color w:val="207B97"/>
          <w:sz w:val="23"/>
          <w:szCs w:val="23"/>
          <w:u w:val="single"/>
          <w:lang w:eastAsia="ru-RU"/>
        </w:rPr>
        <w:t>Закон "Об образовании в РФ</w:t>
      </w:r>
      <w:proofErr w:type="gramStart"/>
      <w:r w:rsidRPr="00932DD9">
        <w:rPr>
          <w:rFonts w:ascii="Times New Roman" w:eastAsia="Times New Roman" w:hAnsi="Times New Roman" w:cs="Times New Roman"/>
          <w:color w:val="207B97"/>
          <w:sz w:val="23"/>
          <w:szCs w:val="23"/>
          <w:u w:val="single"/>
          <w:lang w:eastAsia="ru-RU"/>
        </w:rPr>
        <w:t>"</w:t>
      </w:r>
      <w:r w:rsidRPr="00932DD9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end"/>
      </w:r>
      <w:r w:rsidRPr="00932DD9">
        <w:rPr>
          <w:rFonts w:ascii="Times New Roman" w:eastAsia="Times New Roman" w:hAnsi="Times New Roman" w:cs="Times New Roman"/>
          <w:sz w:val="23"/>
          <w:szCs w:val="23"/>
          <w:lang w:eastAsia="ru-RU"/>
        </w:rPr>
        <w:t>  </w:t>
      </w:r>
      <w:hyperlink r:id="rId4" w:tooltip="Система образования" w:history="1">
        <w:r w:rsidRPr="00932DD9">
          <w:rPr>
            <w:rFonts w:ascii="Times New Roman" w:eastAsia="Times New Roman" w:hAnsi="Times New Roman" w:cs="Times New Roman"/>
            <w:color w:val="207B97"/>
            <w:sz w:val="23"/>
            <w:szCs w:val="23"/>
            <w:u w:val="single"/>
            <w:lang w:eastAsia="ru-RU"/>
          </w:rPr>
          <w:t>Глава</w:t>
        </w:r>
        <w:proofErr w:type="gramEnd"/>
        <w:r w:rsidRPr="00932DD9">
          <w:rPr>
            <w:rFonts w:ascii="Times New Roman" w:eastAsia="Times New Roman" w:hAnsi="Times New Roman" w:cs="Times New Roman"/>
            <w:color w:val="207B97"/>
            <w:sz w:val="23"/>
            <w:szCs w:val="23"/>
            <w:u w:val="single"/>
            <w:lang w:eastAsia="ru-RU"/>
          </w:rPr>
          <w:t xml:space="preserve"> 2</w:t>
        </w:r>
      </w:hyperlink>
      <w:r w:rsidRPr="00932DD9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hyperlink r:id="rId5" w:tooltip="Печатные и электронные образовательные и информационные ресурсы" w:history="1">
        <w:r w:rsidRPr="00932DD9">
          <w:rPr>
            <w:rFonts w:ascii="Times New Roman" w:eastAsia="Times New Roman" w:hAnsi="Times New Roman" w:cs="Times New Roman"/>
            <w:color w:val="207B97"/>
            <w:sz w:val="23"/>
            <w:szCs w:val="23"/>
            <w:u w:val="single"/>
            <w:lang w:eastAsia="ru-RU"/>
          </w:rPr>
          <w:t>Статья 18</w:t>
        </w:r>
      </w:hyperlink>
    </w:p>
    <w:p w:rsidR="00932DD9" w:rsidRDefault="00932DD9" w:rsidP="00932DD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32DD9" w:rsidRPr="00932DD9" w:rsidRDefault="00932DD9" w:rsidP="00932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3"/>
          <w:lang w:eastAsia="ru-RU"/>
        </w:rPr>
      </w:pPr>
      <w:r w:rsidRPr="00932DD9">
        <w:rPr>
          <w:rFonts w:ascii="Times New Roman" w:eastAsia="Times New Roman" w:hAnsi="Times New Roman" w:cs="Times New Roman"/>
          <w:b/>
          <w:kern w:val="36"/>
          <w:sz w:val="24"/>
          <w:szCs w:val="33"/>
          <w:lang w:eastAsia="ru-RU"/>
        </w:rPr>
        <w:t>Статья 18. Печатные и электронные образовательные и информационные ресурсы</w:t>
      </w:r>
    </w:p>
    <w:p w:rsidR="00932DD9" w:rsidRPr="00932DD9" w:rsidRDefault="00932DD9" w:rsidP="00932DD9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932DD9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1.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932DD9" w:rsidRPr="00932DD9" w:rsidRDefault="00932DD9" w:rsidP="00932DD9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932DD9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2.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стандартами.</w:t>
      </w:r>
    </w:p>
    <w:p w:rsidR="00932DD9" w:rsidRPr="00932DD9" w:rsidRDefault="00932DD9" w:rsidP="00932DD9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932DD9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3. Учебные издания, используемые при реализации образовательных программ дошкольного образования, определяются организацией, осуществляющей образовательную деятельность,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общего образования.</w:t>
      </w:r>
    </w:p>
    <w:p w:rsidR="00932DD9" w:rsidRPr="00932DD9" w:rsidRDefault="00932DD9" w:rsidP="00932DD9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932DD9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4.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 выбирают:</w:t>
      </w:r>
    </w:p>
    <w:p w:rsidR="00932DD9" w:rsidRPr="00932DD9" w:rsidRDefault="00932DD9" w:rsidP="00932DD9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932DD9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932DD9" w:rsidRPr="00932DD9" w:rsidRDefault="00932DD9" w:rsidP="00932DD9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932DD9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932DD9" w:rsidRPr="00932DD9" w:rsidRDefault="00932DD9" w:rsidP="00932DD9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932DD9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 xml:space="preserve">5.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включает в себя перечни учебников, рекомендуемых к использованию при реализации обязательной части основной образовательной программы </w:t>
      </w:r>
      <w:r w:rsidRPr="00932DD9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lastRenderedPageBreak/>
        <w:t>и части,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языке.</w:t>
      </w:r>
    </w:p>
    <w:p w:rsidR="00932DD9" w:rsidRPr="00932DD9" w:rsidRDefault="00932DD9" w:rsidP="00932DD9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932DD9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6. Учебники включаются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по результатам экспертизы. В проведении указанной экспертизы учебников в целях обеспечения учета региональных и этнокультурных особенностей субъектов Российской Федерации,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Федерации.</w:t>
      </w:r>
    </w:p>
    <w:p w:rsidR="00932DD9" w:rsidRPr="00932DD9" w:rsidRDefault="00932DD9" w:rsidP="00932DD9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932DD9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7.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том числе критерии и порядок проведения экспертизы, форма экспертного заключения, а также основания и порядок исключения учебников из указанного федерального перечня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32DD9" w:rsidRPr="00932DD9" w:rsidRDefault="00932DD9" w:rsidP="00932DD9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932DD9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8. Порядок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перечень таких организаций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участвуют уполномоченные органы государственной власти субъектов Российской Федерации.</w:t>
      </w:r>
    </w:p>
    <w:p w:rsidR="00932DD9" w:rsidRPr="00932DD9" w:rsidRDefault="00932DD9" w:rsidP="00932DD9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</w:pPr>
      <w:r w:rsidRPr="00932DD9">
        <w:rPr>
          <w:rFonts w:ascii="Times New Roman" w:eastAsia="Times New Roman" w:hAnsi="Times New Roman" w:cs="Times New Roman"/>
          <w:color w:val="222222"/>
          <w:sz w:val="24"/>
          <w:szCs w:val="26"/>
          <w:lang w:eastAsia="ru-RU"/>
        </w:rPr>
        <w:t>9. При реализации профессиональных образовательных программ используются учебные издания, в том числе электронные, определенные организацией, осуществляющей образовательную деятельность.</w:t>
      </w:r>
    </w:p>
    <w:p w:rsidR="00020CF4" w:rsidRPr="00932DD9" w:rsidRDefault="00020CF4" w:rsidP="00932DD9">
      <w:pPr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020CF4" w:rsidRPr="0093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B4"/>
    <w:rsid w:val="00020CF4"/>
    <w:rsid w:val="00932DD9"/>
    <w:rsid w:val="00BE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F7CA8-F93C-46E0-909D-02D6D712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akonrf.info/zakon-ob-obrazovanii-v-rf/18/" TargetMode="External"/><Relationship Id="rId4" Type="http://schemas.openxmlformats.org/officeDocument/2006/relationships/hyperlink" Target="https://www.zakonrf.info/zakon-ob-obrazovanii-v-rf/gl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2019-01-27T10:45:00Z</dcterms:created>
  <dcterms:modified xsi:type="dcterms:W3CDTF">2019-01-27T10:46:00Z</dcterms:modified>
</cp:coreProperties>
</file>