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9D" w:rsidRPr="007F626A" w:rsidRDefault="00213A9D" w:rsidP="00213A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7F626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Перспективный план работ</w:t>
      </w:r>
      <w:r w:rsidR="006565EB" w:rsidRPr="007F626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ы с родителями в</w:t>
      </w:r>
      <w:r w:rsidR="007F626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разновозрастной группе 2018-2019г</w:t>
      </w:r>
    </w:p>
    <w:tbl>
      <w:tblPr>
        <w:tblW w:w="10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555"/>
        <w:gridCol w:w="370"/>
        <w:gridCol w:w="3402"/>
      </w:tblGrid>
      <w:tr w:rsidR="00B31C5E" w:rsidRPr="00213A9D" w:rsidTr="00261257">
        <w:trPr>
          <w:tblCellSpacing w:w="0" w:type="dxa"/>
        </w:trPr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7F626A" w:rsidRDefault="00B31C5E" w:rsidP="00742D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Название мероприятия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7F626A" w:rsidRDefault="00B31C5E" w:rsidP="00742D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Цель проведения мероприятия</w:t>
            </w:r>
          </w:p>
        </w:tc>
        <w:tc>
          <w:tcPr>
            <w:tcW w:w="18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7F626A" w:rsidRDefault="00B31C5E" w:rsidP="00742D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Индивидуальная работа</w:t>
            </w:r>
          </w:p>
        </w:tc>
      </w:tr>
      <w:tr w:rsidR="00B31C5E" w:rsidRPr="00213A9D" w:rsidTr="00D954EB">
        <w:trPr>
          <w:trHeight w:val="285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7F626A" w:rsidRDefault="00B31C5E" w:rsidP="00B31C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Сентябрь</w:t>
            </w:r>
          </w:p>
        </w:tc>
      </w:tr>
      <w:tr w:rsidR="00C17F11" w:rsidRPr="00213A9D" w:rsidTr="00D954EB">
        <w:trPr>
          <w:trHeight w:val="177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7F626A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Оформление информационных стендов в группе, в раздевалке детского сада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7F626A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Распространение педагогических знаний среди родителей.</w:t>
            </w:r>
          </w:p>
          <w:p w:rsidR="00C17F11" w:rsidRPr="007F626A" w:rsidRDefault="00C17F11" w:rsidP="00213A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7F626A" w:rsidRDefault="00C17F11" w:rsidP="00AE2EA7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Анкетирова</w:t>
            </w:r>
            <w:r w:rsidR="006565EB"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 «Паспорт семьи»</w:t>
            </w:r>
          </w:p>
          <w:p w:rsidR="00C17F11" w:rsidRPr="007F626A" w:rsidRDefault="00C17F11" w:rsidP="00AE2EA7">
            <w:pPr>
              <w:pStyle w:val="a3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17F11" w:rsidRPr="007F626A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Беседы с родителями вновь поступивших детей по вопр</w:t>
            </w:r>
            <w:r w:rsidR="00261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осам адаптации в группе</w:t>
            </w: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C17F11" w:rsidRPr="007F626A" w:rsidRDefault="00C17F11" w:rsidP="00AE2EA7">
            <w:pPr>
              <w:pStyle w:val="a3"/>
              <w:spacing w:before="100" w:beforeAutospacing="1" w:after="0" w:line="240" w:lineRule="auto"/>
              <w:ind w:left="7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17F11" w:rsidRPr="007F626A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Анкетирование «Чего вы ждете от детского сада в этом году»</w:t>
            </w:r>
          </w:p>
          <w:p w:rsidR="00C17F11" w:rsidRPr="007F626A" w:rsidRDefault="00C17F11" w:rsidP="0030075F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17F11" w:rsidRPr="007F626A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C17F11" w:rsidRPr="00213A9D" w:rsidTr="00D954EB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="006565EB"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одительское: </w:t>
            </w: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собрание: «Один день из жизни детского сада»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Знакомство родителей с задачами </w:t>
            </w:r>
            <w:r w:rsidR="006565EB"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</w:t>
            </w:r>
            <w:r w:rsidR="00A06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детей на учебный год </w:t>
            </w:r>
            <w:bookmarkStart w:id="0" w:name="_GoBack"/>
            <w:bookmarkEnd w:id="0"/>
          </w:p>
          <w:p w:rsidR="00C17F11" w:rsidRPr="007F626A" w:rsidRDefault="00C17F11" w:rsidP="00213A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Выборы родительского комитета.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17F11" w:rsidRPr="00213A9D" w:rsidTr="00722C9D">
        <w:trPr>
          <w:trHeight w:val="163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 «Учимся, играя»</w:t>
            </w:r>
          </w:p>
          <w:p w:rsidR="00C17F11" w:rsidRPr="007F626A" w:rsidRDefault="00C17F11" w:rsidP="00B373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F11" w:rsidRPr="007F626A" w:rsidRDefault="00C17F11" w:rsidP="00B373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F11" w:rsidRPr="007F626A" w:rsidRDefault="00C17F11" w:rsidP="00B3733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Активизация педагогических умений родителей в интеллектуальном развитии ребенка в семье.</w:t>
            </w:r>
          </w:p>
          <w:p w:rsidR="00C17F11" w:rsidRPr="007F626A" w:rsidRDefault="00C17F11" w:rsidP="00213A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Повышение уровня ответственности родителей за успешное обучение ребенка в школе.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17F11" w:rsidRPr="00213A9D" w:rsidTr="00C17F11">
        <w:trPr>
          <w:trHeight w:val="270"/>
          <w:tblCellSpacing w:w="0" w:type="dxa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7F626A" w:rsidRDefault="00C17F11" w:rsidP="00B3733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Консультация: введение ФГОС </w:t>
            </w:r>
            <w:proofErr w:type="gramStart"/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261257" w:rsidRDefault="00C17F11" w:rsidP="00261257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Осуществление информационно – разъяснительной </w:t>
            </w:r>
            <w:r w:rsidRPr="00261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работы для родителей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7F626A" w:rsidRDefault="00C17F11" w:rsidP="00B3733F">
            <w:pPr>
              <w:pStyle w:val="a3"/>
              <w:spacing w:before="100" w:beforeAutospacing="1" w:after="0" w:line="240" w:lineRule="auto"/>
              <w:ind w:left="7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17F11" w:rsidRPr="00213A9D" w:rsidTr="006D3989">
        <w:trPr>
          <w:trHeight w:val="229"/>
          <w:tblCellSpacing w:w="0" w:type="dxa"/>
        </w:trPr>
        <w:tc>
          <w:tcPr>
            <w:tcW w:w="1455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AE2EA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7F11" w:rsidRPr="00213A9D" w:rsidTr="00D954EB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AE2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7F626A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4EB" w:rsidRPr="00213A9D" w:rsidTr="00D954EB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EB" w:rsidRPr="007F626A" w:rsidRDefault="00A37A07" w:rsidP="00C17F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Октябрь</w:t>
            </w:r>
          </w:p>
        </w:tc>
      </w:tr>
      <w:tr w:rsidR="001B4E93" w:rsidRPr="00213A9D" w:rsidTr="00FD768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7F626A" w:rsidRDefault="001B4E93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Выставка творческих</w:t>
            </w:r>
            <w:r w:rsidR="00BA053C"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семейных работ «Осенний вернисаж</w:t>
            </w: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7F626A" w:rsidRDefault="001B4E93" w:rsidP="005C65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1B4E93" w:rsidRPr="007F626A" w:rsidRDefault="001B4E93" w:rsidP="005C65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Формирование уважительного </w:t>
            </w: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отношения к детским работам.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7F626A" w:rsidRDefault="00BE147C" w:rsidP="005C6575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Индивидуальные беседы с родителями о необходимости проводить </w:t>
            </w:r>
            <w:r w:rsidRPr="007F6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вакцинацию против гриппа и ОРВИ</w:t>
            </w:r>
          </w:p>
          <w:p w:rsidR="002811B8" w:rsidRPr="007F626A" w:rsidRDefault="002811B8" w:rsidP="002811B8">
            <w:pPr>
              <w:pStyle w:val="a3"/>
              <w:spacing w:before="100" w:beforeAutospacing="1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323C8" w:rsidRPr="007F626A" w:rsidRDefault="008323C8" w:rsidP="005C6575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Style w:val="c1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Style w:val="c1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Анкета для </w:t>
            </w:r>
            <w:r w:rsidR="002811B8" w:rsidRPr="007F626A">
              <w:rPr>
                <w:rStyle w:val="c1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родителей: «Какой вы родитель?»</w:t>
            </w:r>
          </w:p>
          <w:p w:rsidR="002811B8" w:rsidRPr="007F626A" w:rsidRDefault="002811B8" w:rsidP="002811B8">
            <w:pPr>
              <w:pStyle w:val="a3"/>
              <w:rPr>
                <w:rStyle w:val="c1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2811B8" w:rsidRPr="007F626A" w:rsidRDefault="002811B8" w:rsidP="002811B8">
            <w:pPr>
              <w:pStyle w:val="a3"/>
              <w:spacing w:before="100" w:beforeAutospacing="1" w:after="0" w:line="240" w:lineRule="auto"/>
              <w:rPr>
                <w:rStyle w:val="c1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8323C8" w:rsidRPr="007F626A" w:rsidRDefault="008323C8" w:rsidP="005C6575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Style w:val="c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Style w:val="c1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Индивидуальная консультация: «Как надо выполнять домашнее задание»</w:t>
            </w:r>
          </w:p>
          <w:p w:rsidR="002811B8" w:rsidRPr="007F626A" w:rsidRDefault="002811B8" w:rsidP="002811B8">
            <w:pPr>
              <w:pStyle w:val="a3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B4E93" w:rsidRPr="00213A9D" w:rsidTr="00FD768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7F626A" w:rsidRDefault="001B4E93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Консультация «Драчуны. Как исправить ситуацию»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7F626A" w:rsidRDefault="001B4E93" w:rsidP="005C65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Вовлечение родителей в педагогическую деятельность.</w:t>
            </w:r>
          </w:p>
          <w:p w:rsidR="001B4E93" w:rsidRPr="007F626A" w:rsidRDefault="001B4E93" w:rsidP="005C65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проблем воспитания.</w:t>
            </w:r>
          </w:p>
        </w:tc>
        <w:tc>
          <w:tcPr>
            <w:tcW w:w="16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7F626A" w:rsidRDefault="001B4E93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D7688" w:rsidRPr="00213A9D" w:rsidTr="00FD7688">
        <w:trPr>
          <w:trHeight w:val="148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7F626A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Фото - конкурс  «Путешествия в осень»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7F626A" w:rsidRDefault="00FD7688" w:rsidP="005C65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Активизация родительского участия в жизни детского сада, воспитании ребенка.</w:t>
            </w:r>
          </w:p>
          <w:p w:rsidR="00FD7688" w:rsidRPr="007F626A" w:rsidRDefault="00FD7688" w:rsidP="005C65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атмосферы общности интересов детей, родителей и коллектива детского сада.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7F626A" w:rsidRDefault="0030075F" w:rsidP="005C6575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FD7688" w:rsidRPr="00213A9D" w:rsidTr="00FD7688">
        <w:trPr>
          <w:trHeight w:val="24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88" w:rsidRPr="007F626A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 «Осень»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88" w:rsidRPr="007F626A" w:rsidRDefault="00FD7688" w:rsidP="005C6575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 и расширять у детей          представления об осенних явлениях природы</w:t>
            </w:r>
          </w:p>
        </w:tc>
        <w:tc>
          <w:tcPr>
            <w:tcW w:w="16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88" w:rsidRPr="007F626A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688" w:rsidRPr="00213A9D" w:rsidTr="00C17F11">
        <w:trPr>
          <w:trHeight w:val="142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7F626A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Осенний утренник: «Осенняя сказка»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7F626A" w:rsidRDefault="00FD7688" w:rsidP="005C6575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Воспитать любовь к природе посредством детского утренника, посвященного времени года;</w:t>
            </w:r>
          </w:p>
          <w:p w:rsidR="00C17F11" w:rsidRPr="007F626A" w:rsidRDefault="00FD7688" w:rsidP="005C6575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      </w:r>
          </w:p>
          <w:p w:rsidR="00FD7688" w:rsidRPr="007F626A" w:rsidRDefault="00FD7688" w:rsidP="00C17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7F626A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11B8" w:rsidRPr="00213A9D" w:rsidTr="002811B8">
        <w:trPr>
          <w:trHeight w:val="585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B8" w:rsidRPr="007F626A" w:rsidRDefault="002811B8" w:rsidP="00281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Ноябрь</w:t>
            </w:r>
          </w:p>
        </w:tc>
      </w:tr>
      <w:tr w:rsidR="00A226AE" w:rsidRPr="00213A9D" w:rsidTr="006D3989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Style w:val="c1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Консультация</w:t>
            </w:r>
            <w:r w:rsidRPr="007F626A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  <w:r w:rsidRPr="007F626A">
              <w:rPr>
                <w:rStyle w:val="c1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«Как </w:t>
            </w:r>
            <w:r w:rsidRPr="007F626A">
              <w:rPr>
                <w:rStyle w:val="c1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>провести выходной день с ребёнком?»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5C6575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Воспитывать любовь, </w:t>
            </w: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уважение к своей  семье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5C6575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Индивидуальные </w:t>
            </w:r>
            <w:r w:rsidRPr="007F6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беседы о развитии и воспитании детей</w:t>
            </w:r>
            <w:r w:rsidRPr="007F6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811B8" w:rsidRPr="007F626A" w:rsidRDefault="002811B8" w:rsidP="002811B8">
            <w:pPr>
              <w:pStyle w:val="a3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26AE" w:rsidRPr="007F626A" w:rsidRDefault="00A226AE" w:rsidP="005C6575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Анкета для родителей</w:t>
            </w: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</w:t>
            </w:r>
            <w:r w:rsidR="002811B8"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«Знаете ли вы своего ребёнка?»</w:t>
            </w:r>
          </w:p>
          <w:p w:rsidR="002811B8" w:rsidRPr="007F626A" w:rsidRDefault="002811B8" w:rsidP="002811B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2811B8" w:rsidRPr="007F626A" w:rsidRDefault="002811B8" w:rsidP="002811B8">
            <w:pPr>
              <w:pStyle w:val="a3"/>
              <w:spacing w:before="100" w:beforeAutospacing="1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30075F" w:rsidRPr="007F626A" w:rsidRDefault="0030075F" w:rsidP="005C6575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A226AE" w:rsidRPr="00213A9D" w:rsidTr="00BE147C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4257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Выставка детских рисунков ко Дню Матери.</w:t>
            </w:r>
          </w:p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5C6575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 любовь, уважение к матери, бережное отношение к своей  семье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26AE" w:rsidRPr="00213A9D" w:rsidTr="00BE147C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Консультация: «Ребенок и природа»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5C65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A226AE" w:rsidRPr="007F626A" w:rsidRDefault="00A226AE" w:rsidP="005C65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11B8" w:rsidRPr="00213A9D" w:rsidTr="002811B8">
        <w:trPr>
          <w:trHeight w:val="3577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B8" w:rsidRPr="007F626A" w:rsidRDefault="002811B8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</w:t>
            </w:r>
            <w:r w:rsidRPr="007F62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«Роль бабушки и дедушки в семейном воспитании»</w:t>
            </w:r>
          </w:p>
          <w:p w:rsidR="002811B8" w:rsidRPr="007F626A" w:rsidRDefault="002811B8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2811B8" w:rsidRPr="007F626A" w:rsidRDefault="002811B8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2811B8" w:rsidRPr="007F626A" w:rsidRDefault="002811B8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2811B8" w:rsidRPr="007F626A" w:rsidRDefault="002811B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B8" w:rsidRPr="007F626A" w:rsidRDefault="002811B8" w:rsidP="005C65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родителей с интересными вариантами оформления и вручения новогодних подарков.</w:t>
            </w:r>
          </w:p>
          <w:p w:rsidR="002811B8" w:rsidRPr="007F626A" w:rsidRDefault="002811B8" w:rsidP="005C65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Обогащение отношений детей и родителей опытом эмоционального общения.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B8" w:rsidRPr="007F626A" w:rsidRDefault="002811B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26AE" w:rsidRPr="00213A9D" w:rsidTr="00A226AE">
        <w:trPr>
          <w:trHeight w:val="909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Выставка « Любимая игрушка»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7F626A" w:rsidRDefault="00A226AE" w:rsidP="00A226A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Привлечь и заинтересовать родителей созданием данной выставки.</w:t>
            </w: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7E36" w:rsidRPr="00213A9D" w:rsidTr="00A77E36">
        <w:trPr>
          <w:trHeight w:val="225"/>
          <w:tblCellSpacing w:w="0" w:type="dxa"/>
        </w:trPr>
        <w:tc>
          <w:tcPr>
            <w:tcW w:w="335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36" w:rsidRPr="007F626A" w:rsidRDefault="00A77E36" w:rsidP="00A77E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t xml:space="preserve">                       </w:t>
            </w:r>
            <w:r w:rsidRPr="007F626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36" w:rsidRPr="007F626A" w:rsidRDefault="00A77E36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A226AE">
        <w:trPr>
          <w:trHeight w:val="117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Оформление родительского уголка на зимнюю тему: «Здравствуй, гостья Зима!»</w:t>
            </w: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7F626A" w:rsidRDefault="00A226AE" w:rsidP="005C6575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Привлечь внимание родителей к информации родительского уголка</w:t>
            </w:r>
          </w:p>
          <w:p w:rsidR="00A226AE" w:rsidRPr="007F626A" w:rsidRDefault="00A226AE" w:rsidP="00A226AE">
            <w:pPr>
              <w:pStyle w:val="a3"/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помощи наглядного метода</w:t>
            </w:r>
            <w:r w:rsidRPr="007F626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6634DC" w:rsidRPr="007F626A" w:rsidRDefault="006634DC" w:rsidP="00A226AE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7F626A" w:rsidRDefault="006634DC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Анкета о ЗОЖ</w:t>
            </w:r>
          </w:p>
          <w:p w:rsidR="006634DC" w:rsidRPr="007F626A" w:rsidRDefault="006634DC" w:rsidP="006634DC">
            <w:pPr>
              <w:pStyle w:val="a3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634DC" w:rsidRPr="007F626A" w:rsidRDefault="006634DC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Индивидуальная </w:t>
            </w: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беседа «Чесночницы – одна из мер профилактики вирусных инфекций».</w:t>
            </w:r>
          </w:p>
          <w:p w:rsidR="0030075F" w:rsidRPr="007F626A" w:rsidRDefault="0030075F" w:rsidP="0030075F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0075F" w:rsidRPr="007F626A" w:rsidRDefault="0030075F" w:rsidP="005C657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Анкетирование «Знаем ли комнатные растения»</w:t>
            </w:r>
          </w:p>
          <w:p w:rsidR="0030075F" w:rsidRPr="007F626A" w:rsidRDefault="0030075F" w:rsidP="0030075F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0075F" w:rsidRPr="007F626A" w:rsidRDefault="0030075F" w:rsidP="0030075F">
            <w:pPr>
              <w:pStyle w:val="a3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0075F" w:rsidRPr="007F626A" w:rsidRDefault="0030075F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A226AE" w:rsidRPr="00213A9D" w:rsidTr="00A226AE">
        <w:trPr>
          <w:trHeight w:val="274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7F626A" w:rsidRDefault="00680CB6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Конкурс творческих семейных работ «Зимняя сказка»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7F626A" w:rsidRDefault="00A226AE" w:rsidP="00A2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226AE" w:rsidRPr="007F626A" w:rsidRDefault="00A226AE" w:rsidP="005C6575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A226AE" w:rsidRPr="007F626A" w:rsidRDefault="00A226AE" w:rsidP="005C657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</w:tc>
        <w:tc>
          <w:tcPr>
            <w:tcW w:w="164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7F626A" w:rsidRDefault="00A226AE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634DC" w:rsidRPr="00213A9D" w:rsidTr="00A226AE">
        <w:trPr>
          <w:trHeight w:val="207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 «Край ты мой любимый, край ты мой родимый»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7F626A" w:rsidRDefault="006634DC" w:rsidP="00A549C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634DC" w:rsidRPr="007F626A" w:rsidRDefault="006634DC" w:rsidP="005C65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</w:t>
            </w:r>
            <w:r w:rsidRPr="007F62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hyperlink r:id="rId7" w:tgtFrame="_blank" w:history="1">
              <w:r w:rsidRPr="007F626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чувства любви</w:t>
              </w:r>
            </w:hyperlink>
            <w:r w:rsidRPr="007F62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F626A">
              <w:rPr>
                <w:rFonts w:ascii="Times New Roman" w:hAnsi="Times New Roman" w:cs="Times New Roman"/>
                <w:i/>
                <w:sz w:val="28"/>
                <w:szCs w:val="28"/>
              </w:rPr>
              <w:t>и гордости к своей малой родине.</w:t>
            </w:r>
          </w:p>
          <w:p w:rsidR="006634DC" w:rsidRPr="007F626A" w:rsidRDefault="006634DC" w:rsidP="00C7404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26AE" w:rsidRPr="00213A9D" w:rsidTr="00A226AE">
        <w:trPr>
          <w:trHeight w:val="294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7F626A" w:rsidRDefault="00A226AE" w:rsidP="005C6575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</w:t>
            </w:r>
            <w:r w:rsidRPr="007F626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A226AE" w:rsidRPr="007F626A" w:rsidRDefault="00A226AE" w:rsidP="00C7404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7F626A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30075F">
        <w:trPr>
          <w:trHeight w:val="255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7F626A" w:rsidRDefault="00680CB6" w:rsidP="00C74043">
            <w:pPr>
              <w:shd w:val="clear" w:color="auto" w:fill="FFFFFF"/>
              <w:spacing w:before="100" w:beforeAutospacing="1"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6634DC" w:rsidRPr="007F626A" w:rsidRDefault="006634DC" w:rsidP="00C74043">
            <w:pPr>
              <w:shd w:val="clear" w:color="auto" w:fill="FFFFFF"/>
              <w:spacing w:before="100" w:beforeAutospacing="1"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Советы родителям:</w:t>
            </w:r>
          </w:p>
          <w:p w:rsidR="006634DC" w:rsidRPr="007F626A" w:rsidRDefault="006634DC" w:rsidP="00C74043">
            <w:pPr>
              <w:shd w:val="clear" w:color="auto" w:fill="FFFFFF"/>
              <w:spacing w:before="100" w:beforeAutospacing="1"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«Дети наше повторение». Работа над своими ошибками</w:t>
            </w: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C740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4DC" w:rsidRPr="007F626A" w:rsidRDefault="006634DC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Соблюдать правила поведения в группе, поощрять  тёплые взаимоотношения друг с другом</w:t>
            </w:r>
            <w:r w:rsidRPr="007F626A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.</w:t>
            </w:r>
          </w:p>
          <w:p w:rsidR="006634DC" w:rsidRPr="007F626A" w:rsidRDefault="006634DC" w:rsidP="001C6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30075F">
        <w:trPr>
          <w:trHeight w:val="2166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626A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Памятка для родителей: </w:t>
            </w:r>
            <w:r w:rsidRPr="007F62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«Правила пожарной безопасности».</w:t>
            </w: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Объединение усилий педагогов и родителей по приобщению детей к основам пожарной безопасности</w:t>
            </w:r>
            <w:r w:rsidRPr="007F626A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30075F">
        <w:trPr>
          <w:trHeight w:val="301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7F626A" w:rsidRDefault="00680CB6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626A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Консультация</w:t>
            </w:r>
            <w:r w:rsidRPr="007F626A"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r w:rsidRPr="007F626A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«Главные направления в развитии речи детей старшего дошкольного возраста»</w:t>
            </w: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1C60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4DC" w:rsidRPr="007F626A" w:rsidRDefault="00680CB6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Познакомить родителей с необходимыми </w:t>
            </w:r>
            <w:r w:rsidR="006634DC"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знания</w:t>
            </w: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ми</w:t>
            </w:r>
            <w:r w:rsidR="006634DC"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о развитии  речи старших дошкольников</w:t>
            </w:r>
            <w:r w:rsidR="006634DC" w:rsidRPr="007F62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="006634DC"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</w:p>
          <w:p w:rsidR="006634DC" w:rsidRPr="007F626A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30075F">
        <w:trPr>
          <w:trHeight w:val="268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7F626A" w:rsidRDefault="00680CB6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626A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Консультация</w:t>
            </w:r>
            <w:r w:rsidR="00680CB6" w:rsidRPr="007F626A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Pr="007F626A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7F626A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«Готовим руку  дошкольника к письму».</w:t>
            </w: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634DC" w:rsidRPr="007F626A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6634DC" w:rsidRPr="007F626A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6634DC" w:rsidRPr="007F626A" w:rsidRDefault="006634DC" w:rsidP="005C657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Дать рекомендации родителям по подготовке  ребёнка к школе.</w:t>
            </w:r>
          </w:p>
          <w:p w:rsidR="006634DC" w:rsidRPr="007F626A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6634DC">
        <w:trPr>
          <w:trHeight w:val="1558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«Новогодняя сказка» - утренник для детей и родителей.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5C657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Вовлечь родителей  и детей в подготовку к новогоднему празднику.</w:t>
            </w: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075F" w:rsidRPr="00213A9D" w:rsidTr="0030075F">
        <w:trPr>
          <w:trHeight w:val="240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5F" w:rsidRPr="007F626A" w:rsidRDefault="0030075F" w:rsidP="00300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Январь</w:t>
            </w:r>
          </w:p>
        </w:tc>
      </w:tr>
      <w:tr w:rsidR="00A62AE1" w:rsidRPr="00213A9D" w:rsidTr="0030075F">
        <w:trPr>
          <w:trHeight w:val="64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E1" w:rsidRPr="007F626A" w:rsidRDefault="00A62AE1" w:rsidP="008323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 «Ребенок и компьютер»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E1" w:rsidRPr="007F626A" w:rsidRDefault="00A62AE1" w:rsidP="005C65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E1" w:rsidRPr="007F626A" w:rsidRDefault="00A62AE1" w:rsidP="005C657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Анкета выявления игровых интересов и предпочтений ребенка дома.</w:t>
            </w:r>
          </w:p>
          <w:p w:rsidR="00A62AE1" w:rsidRPr="007F626A" w:rsidRDefault="00A62AE1" w:rsidP="00600D8B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62AE1" w:rsidRPr="007F626A" w:rsidRDefault="00A62AE1" w:rsidP="005C657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26A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Индивидуальные консультации</w:t>
            </w:r>
            <w:r w:rsidRPr="007F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«Одежда детей в группе».</w:t>
            </w:r>
          </w:p>
          <w:p w:rsidR="0030075F" w:rsidRPr="007F626A" w:rsidRDefault="0030075F" w:rsidP="003007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75F" w:rsidRPr="007F626A" w:rsidRDefault="0030075F" w:rsidP="0030075F">
            <w:pPr>
              <w:pStyle w:val="a3"/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AE1" w:rsidRPr="007F626A" w:rsidRDefault="0030075F" w:rsidP="005C6575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A62AE1" w:rsidRPr="00213A9D" w:rsidTr="0030075F">
        <w:trPr>
          <w:trHeight w:val="1877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8323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«Кормушечный» конкурс</w:t>
            </w:r>
          </w:p>
          <w:p w:rsidR="00A62AE1" w:rsidRPr="007F626A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62AE1" w:rsidRPr="007F626A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5C65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Привлечение внимания родителей к вопросам экологического воспитания</w:t>
            </w:r>
          </w:p>
          <w:p w:rsidR="00A62AE1" w:rsidRPr="007F626A" w:rsidRDefault="00A62AE1" w:rsidP="00600D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2AE1" w:rsidRPr="00213A9D" w:rsidTr="0030075F">
        <w:trPr>
          <w:trHeight w:val="231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Консультация: «С детьми играть – ум, разум, душу развивать!».</w:t>
            </w:r>
          </w:p>
          <w:p w:rsidR="00A62AE1" w:rsidRPr="007F626A" w:rsidRDefault="00A62AE1" w:rsidP="00C74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AE1" w:rsidRPr="007F626A" w:rsidRDefault="00A62AE1" w:rsidP="00C74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5C6575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Предложить  родителям ряд мероприятий  и приёмов проведения выходного дня с ребёнком.</w:t>
            </w:r>
          </w:p>
          <w:p w:rsidR="00A62AE1" w:rsidRPr="007F626A" w:rsidRDefault="00A62AE1" w:rsidP="00600D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2AE1" w:rsidRPr="00213A9D" w:rsidTr="0030075F">
        <w:trPr>
          <w:trHeight w:val="186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C74043">
            <w:pPr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626A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Консультация</w:t>
            </w:r>
            <w:r w:rsidRPr="007F626A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7F626A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«Всё о развитии детской речи».</w:t>
            </w:r>
          </w:p>
          <w:p w:rsidR="00A62AE1" w:rsidRPr="007F626A" w:rsidRDefault="00A62AE1" w:rsidP="00C7404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5C6575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Педагогическое просвещение родителей по вопросам речевого развития ребёнка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0E98" w:rsidRPr="00213A9D" w:rsidTr="00EC0A4E">
        <w:trPr>
          <w:trHeight w:val="4301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7F626A" w:rsidRDefault="00680CB6" w:rsidP="00C74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D20E98" w:rsidRPr="007F626A" w:rsidRDefault="00D20E98" w:rsidP="00C74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Консультация «Грипп. Меры профилактики. Симптомы данного заболевания».</w:t>
            </w:r>
          </w:p>
          <w:p w:rsidR="00D20E98" w:rsidRPr="007F626A" w:rsidRDefault="00D20E98" w:rsidP="00C74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D20E98" w:rsidRPr="007F626A" w:rsidRDefault="00D20E98" w:rsidP="00EC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7F626A" w:rsidRDefault="00680CB6" w:rsidP="00680CB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D20E98" w:rsidRPr="007F626A" w:rsidRDefault="00D20E98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Ознакомление родителей с основными факторами, способствующими укреплению и сохранению здоровья детей в </w:t>
            </w:r>
            <w:r w:rsidR="00680CB6"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домашних условиях и условиях детского сада</w:t>
            </w: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D20E98" w:rsidRPr="007F626A" w:rsidRDefault="00D20E98" w:rsidP="00D20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D20E98" w:rsidRPr="007F626A" w:rsidRDefault="00D20E98" w:rsidP="00A62A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D20E98" w:rsidRPr="007F626A" w:rsidRDefault="00D20E98" w:rsidP="00A62AE1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98" w:rsidRPr="007F626A" w:rsidRDefault="00D20E9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2AE1" w:rsidRPr="00213A9D" w:rsidTr="00A62AE1">
        <w:trPr>
          <w:trHeight w:val="232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C74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Инструктаж по технике безопасности «Крещенские морозы».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Напомнить родителям о важности соблюдения правил поведения на улице в морозные дни.</w:t>
            </w: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7F626A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6634DC">
        <w:trPr>
          <w:trHeight w:val="165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7F626A" w:rsidRDefault="006634DC" w:rsidP="006634D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b/>
                <w:i/>
                <w:sz w:val="40"/>
                <w:szCs w:val="40"/>
                <w:shd w:val="clear" w:color="auto" w:fill="FFFFFF"/>
              </w:rPr>
              <w:t>Февраль</w:t>
            </w:r>
          </w:p>
          <w:p w:rsidR="00EC0A4E" w:rsidRPr="007F626A" w:rsidRDefault="00EC0A4E" w:rsidP="006634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D20E9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135950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 «Развитие художественных способностей детей»</w:t>
            </w:r>
          </w:p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5C6575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Предложить родителям информацию, как развивать художественные способности детей</w:t>
            </w:r>
          </w:p>
          <w:p w:rsidR="005C6575" w:rsidRPr="007F626A" w:rsidRDefault="005C6575" w:rsidP="001359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5C6575">
            <w:pPr>
              <w:pStyle w:val="a3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5C6575" w:rsidRPr="007F626A" w:rsidRDefault="005C6575" w:rsidP="00FA0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6575" w:rsidRPr="007F626A" w:rsidRDefault="005C6575" w:rsidP="00FA0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6575" w:rsidRPr="007F626A" w:rsidRDefault="005C6575" w:rsidP="005C6575">
            <w:pPr>
              <w:pStyle w:val="c8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7F626A">
              <w:rPr>
                <w:rStyle w:val="c1"/>
                <w:i/>
                <w:color w:val="000000"/>
                <w:sz w:val="28"/>
                <w:szCs w:val="28"/>
              </w:rPr>
              <w:t>Беседа:</w:t>
            </w:r>
            <w:r w:rsidRPr="007F626A">
              <w:rPr>
                <w:rStyle w:val="c1"/>
                <w:color w:val="000000"/>
              </w:rPr>
              <w:t xml:space="preserve"> </w:t>
            </w:r>
            <w:r w:rsidRPr="007F626A">
              <w:rPr>
                <w:rStyle w:val="apple-converted-space"/>
                <w:color w:val="000000"/>
              </w:rPr>
              <w:t> </w:t>
            </w:r>
            <w:r w:rsidRPr="007F626A">
              <w:rPr>
                <w:rStyle w:val="c1"/>
                <w:i/>
                <w:sz w:val="28"/>
                <w:szCs w:val="28"/>
              </w:rPr>
              <w:t>" Во что играть с ребенком зимой"</w:t>
            </w:r>
          </w:p>
          <w:p w:rsidR="005C6575" w:rsidRPr="007F626A" w:rsidRDefault="005C6575" w:rsidP="00FA0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D20E9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Папка передвижка:</w:t>
            </w:r>
            <w:r w:rsidRPr="007F6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«Лучше папы – друга нет»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5C65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Демонстрация уважительного отношения детского сада к роли отца в воспитании ребенка.</w:t>
            </w:r>
          </w:p>
          <w:p w:rsidR="005C6575" w:rsidRPr="007F626A" w:rsidRDefault="005C6575" w:rsidP="005C65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атмосферы общности интересов детей, родителей и коллектива детского сада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D20E9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Выставка детских работ по теме «Родина наша – нет </w:t>
            </w: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её краше».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5C657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Привлечение внимания родителей к вопросам патриотического </w:t>
            </w: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воспитания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EC0A4E">
        <w:trPr>
          <w:trHeight w:val="273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Утренник к 23 февраля</w:t>
            </w:r>
          </w:p>
          <w:p w:rsidR="005C6575" w:rsidRPr="007F626A" w:rsidRDefault="005C6575" w:rsidP="00D20E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75" w:rsidRPr="007F626A" w:rsidRDefault="005C6575" w:rsidP="00D20E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75" w:rsidRPr="007F626A" w:rsidRDefault="005C6575" w:rsidP="00D20E9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D20E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6575" w:rsidRPr="007F626A" w:rsidRDefault="005C6575" w:rsidP="005C657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EC0A4E">
        <w:trPr>
          <w:trHeight w:val="2685"/>
          <w:tblCellSpacing w:w="0" w:type="dxa"/>
        </w:trPr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D20E9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Родительское собрание «Как хорошо, что есть семья»</w:t>
            </w:r>
          </w:p>
          <w:p w:rsidR="005C6575" w:rsidRPr="007F626A" w:rsidRDefault="005C6575" w:rsidP="00D20E98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5C657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Выработка и закрепление навыков общения, взаимопонимания между взрослыми и детьми; умения находить выход из трудных ситуаций.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5C6575">
        <w:trPr>
          <w:trHeight w:val="2406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Консультация «Всё о детском питании».</w:t>
            </w:r>
          </w:p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C740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5C6575" w:rsidRPr="007F626A" w:rsidRDefault="005C6575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5C6575">
        <w:trPr>
          <w:trHeight w:val="5415"/>
          <w:tblCellSpacing w:w="0" w:type="dxa"/>
        </w:trPr>
        <w:tc>
          <w:tcPr>
            <w:tcW w:w="1455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4B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75" w:rsidRPr="007F626A" w:rsidRDefault="005C6575" w:rsidP="001359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Инструктаж по технике безопасности: « Чем опасна оттепель на улице».</w:t>
            </w:r>
          </w:p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5C6575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5C6575" w:rsidRPr="007F626A" w:rsidRDefault="005C6575" w:rsidP="005C65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Ознакомить родителей с правилами поведения   на улице во время гололедицы.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1C5E" w:rsidRPr="00213A9D" w:rsidTr="004B6F6A">
        <w:trPr>
          <w:trHeight w:val="49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F6A" w:rsidRPr="007F626A" w:rsidRDefault="004B6F6A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B31C5E" w:rsidRPr="007F626A" w:rsidRDefault="00B31C5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7F626A" w:rsidRDefault="00B31C5E" w:rsidP="004B6F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7F626A" w:rsidRDefault="00B31C5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F6A" w:rsidRPr="00213A9D" w:rsidTr="004B6F6A">
        <w:trPr>
          <w:trHeight w:val="345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6A" w:rsidRPr="007F626A" w:rsidRDefault="004B6F6A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4B6F6A" w:rsidRPr="007F626A" w:rsidRDefault="004B6F6A" w:rsidP="004B6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Март</w:t>
            </w:r>
          </w:p>
        </w:tc>
      </w:tr>
      <w:tr w:rsidR="004B6F6A" w:rsidRPr="00213A9D" w:rsidTr="00002EC4">
        <w:trPr>
          <w:trHeight w:val="259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002EC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Оформление родительского уголка на весеннюю тему.</w:t>
            </w: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B6F6A" w:rsidRPr="007F626A" w:rsidRDefault="004B6F6A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6A" w:rsidRPr="007F626A" w:rsidRDefault="00002EC4" w:rsidP="005C6575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</w:t>
            </w:r>
            <w:r w:rsidRPr="007F626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6A" w:rsidRPr="007F626A" w:rsidRDefault="004760A5" w:rsidP="005C657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482C62" w:rsidRPr="007F626A" w:rsidRDefault="00482C62" w:rsidP="005C6575">
            <w:pPr>
              <w:pStyle w:val="c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7F626A">
              <w:rPr>
                <w:rStyle w:val="c1"/>
                <w:i/>
                <w:sz w:val="28"/>
                <w:szCs w:val="28"/>
              </w:rPr>
              <w:t>Беседа</w:t>
            </w:r>
            <w:proofErr w:type="gramStart"/>
            <w:r w:rsidRPr="007F626A">
              <w:rPr>
                <w:rStyle w:val="c1"/>
                <w:i/>
                <w:sz w:val="28"/>
                <w:szCs w:val="28"/>
              </w:rPr>
              <w:t>:"</w:t>
            </w:r>
            <w:proofErr w:type="gramEnd"/>
            <w:r w:rsidRPr="007F626A">
              <w:rPr>
                <w:rStyle w:val="c1"/>
                <w:i/>
                <w:sz w:val="28"/>
                <w:szCs w:val="28"/>
              </w:rPr>
              <w:t xml:space="preserve"> Капризы и упрямство ребенка"</w:t>
            </w:r>
          </w:p>
          <w:p w:rsidR="00482C62" w:rsidRPr="007F626A" w:rsidRDefault="00482C62" w:rsidP="00482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002EC4">
        <w:trPr>
          <w:trHeight w:val="268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Выставка детских работ </w:t>
            </w:r>
            <w:proofErr w:type="gramStart"/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ИЗО: «Уважайте светофор»</w:t>
            </w: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002EC4" w:rsidRPr="007F626A" w:rsidRDefault="00002EC4" w:rsidP="005C657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уважительно отношения к детским работам.</w:t>
            </w:r>
          </w:p>
        </w:tc>
        <w:tc>
          <w:tcPr>
            <w:tcW w:w="164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2EC4" w:rsidRPr="00213A9D" w:rsidTr="00002EC4">
        <w:trPr>
          <w:trHeight w:val="309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7F626A" w:rsidRDefault="00002EC4" w:rsidP="00002EC4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 поделок: «Цветы для  бабушки».</w:t>
            </w: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002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7F626A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 уважение и чувство благодарности  к своим бабушкам, побуждать детей доставлять им радость</w:t>
            </w:r>
          </w:p>
        </w:tc>
        <w:tc>
          <w:tcPr>
            <w:tcW w:w="164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A9D" w:rsidRPr="00213A9D" w:rsidTr="00B9535F">
        <w:trPr>
          <w:trHeight w:val="622"/>
          <w:tblCellSpacing w:w="0" w:type="dxa"/>
        </w:trPr>
        <w:tc>
          <w:tcPr>
            <w:tcW w:w="14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7F626A" w:rsidRDefault="00450A9D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Папка передвижка: «Мама, мамочка, мамуля»</w:t>
            </w: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7F626A" w:rsidRDefault="00002EC4" w:rsidP="00002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7F626A" w:rsidRDefault="00002EC4" w:rsidP="00002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7F626A" w:rsidRDefault="00002EC4" w:rsidP="00002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7F626A" w:rsidRDefault="00450A9D" w:rsidP="005C657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Демонстрация уважительно отношения детского сада к семейным ценностям.</w:t>
            </w:r>
          </w:p>
          <w:p w:rsidR="00450A9D" w:rsidRPr="007F626A" w:rsidRDefault="00450A9D" w:rsidP="005C657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позитивного отношения родителей к детскому саду.</w:t>
            </w:r>
          </w:p>
          <w:p w:rsidR="00002EC4" w:rsidRPr="007F626A" w:rsidRDefault="00002EC4" w:rsidP="00002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7F626A" w:rsidRDefault="00002EC4" w:rsidP="00002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7F626A" w:rsidRDefault="00002EC4" w:rsidP="00002EC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7F626A" w:rsidRDefault="00002EC4" w:rsidP="00002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7F626A" w:rsidRDefault="00450A9D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9F5BF6">
        <w:trPr>
          <w:trHeight w:val="2940"/>
          <w:tblCellSpacing w:w="0" w:type="dxa"/>
        </w:trPr>
        <w:tc>
          <w:tcPr>
            <w:tcW w:w="14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7F626A" w:rsidRDefault="00002EC4" w:rsidP="0045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9F5BF6">
        <w:trPr>
          <w:trHeight w:val="337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Утренник: «Женский день»</w:t>
            </w: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002EC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7F626A" w:rsidRDefault="00002EC4" w:rsidP="005C6575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  <w:p w:rsidR="00002EC4" w:rsidRPr="007F626A" w:rsidRDefault="00002EC4" w:rsidP="0045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0A9D" w:rsidRPr="00213A9D" w:rsidTr="00450A9D">
        <w:trPr>
          <w:trHeight w:val="510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7F626A" w:rsidRDefault="00450A9D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450A9D" w:rsidRPr="007F626A" w:rsidRDefault="00450A9D" w:rsidP="00450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Апрель</w:t>
            </w:r>
          </w:p>
        </w:tc>
      </w:tr>
      <w:tr w:rsidR="00FA0F80" w:rsidRPr="00213A9D" w:rsidTr="00AE65B5">
        <w:trPr>
          <w:trHeight w:val="198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7F626A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A0F80" w:rsidRPr="007F626A" w:rsidRDefault="00FA0F80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Конкурс творческих семейных работ, посвященный Дню космонавтики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F80" w:rsidRPr="007F626A" w:rsidRDefault="00FA0F80" w:rsidP="005C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A0F80" w:rsidRPr="007F626A" w:rsidRDefault="00FA0F80" w:rsidP="005C657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FA0F80" w:rsidRPr="007F626A" w:rsidRDefault="00FA0F80" w:rsidP="005C657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  <w:p w:rsidR="00FA0F80" w:rsidRPr="007F626A" w:rsidRDefault="00FA0F80" w:rsidP="00213A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F80" w:rsidRPr="007F626A" w:rsidRDefault="00FA0F80" w:rsidP="004760A5">
            <w:pPr>
              <w:pStyle w:val="a3"/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F80" w:rsidRPr="007F626A" w:rsidRDefault="00FA0F80" w:rsidP="004760A5">
            <w:pPr>
              <w:spacing w:before="100" w:beforeAutospacing="1" w:after="0" w:line="120" w:lineRule="atLeast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F80" w:rsidRPr="007F626A" w:rsidRDefault="00FA0F80" w:rsidP="005C6575">
            <w:pPr>
              <w:pStyle w:val="a3"/>
              <w:numPr>
                <w:ilvl w:val="0"/>
                <w:numId w:val="22"/>
              </w:num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FA0F80" w:rsidRPr="007F626A" w:rsidRDefault="00FA0F80" w:rsidP="004760A5">
            <w:pPr>
              <w:pStyle w:val="a3"/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F80" w:rsidRPr="007F626A" w:rsidRDefault="00FA0F80" w:rsidP="005C657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Анкетирование родителей «Готов, ли мой ребенок к школе»</w:t>
            </w:r>
          </w:p>
          <w:p w:rsidR="00FA0F80" w:rsidRPr="007F626A" w:rsidRDefault="00FA0F80" w:rsidP="004760A5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5C6575">
        <w:trPr>
          <w:trHeight w:val="2091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FA0F80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 для родителей: «Права детей»</w:t>
            </w:r>
          </w:p>
          <w:p w:rsidR="005C6575" w:rsidRPr="007F626A" w:rsidRDefault="005C6575" w:rsidP="00213A9D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75" w:rsidRPr="007F626A" w:rsidRDefault="005C6575" w:rsidP="00213A9D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5C6575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Проконсультировать родителей  о правах детей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7F626A" w:rsidRDefault="005C6575" w:rsidP="00213A9D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0A5" w:rsidRPr="00213A9D" w:rsidTr="005C6575">
        <w:trPr>
          <w:trHeight w:val="540"/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A5" w:rsidRPr="007F626A" w:rsidRDefault="004760A5" w:rsidP="00476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Май</w:t>
            </w:r>
          </w:p>
        </w:tc>
      </w:tr>
      <w:tr w:rsidR="00002EC4" w:rsidRPr="00213A9D" w:rsidTr="00482C62">
        <w:trPr>
          <w:trHeight w:val="1833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субботника по благоустройству территории ДОУ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450A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2EC4" w:rsidRPr="007F626A" w:rsidRDefault="00002EC4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командного духа среди родителей.</w:t>
            </w:r>
          </w:p>
          <w:p w:rsidR="00002EC4" w:rsidRPr="007F626A" w:rsidRDefault="00002EC4" w:rsidP="005C657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Консолидация усилий работников детского сада и родителей по благоустройству территории детского сада.</w:t>
            </w:r>
          </w:p>
          <w:p w:rsidR="00002EC4" w:rsidRPr="007F626A" w:rsidRDefault="00002EC4" w:rsidP="005C657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Формирование положительных взаимоотношений между коллективом детского сада и </w:t>
            </w: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родителями.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5C6575">
            <w:pPr>
              <w:pStyle w:val="a3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Индивидуальные беседы с родителями</w:t>
            </w:r>
          </w:p>
          <w:p w:rsidR="00482C62" w:rsidRPr="007F626A" w:rsidRDefault="00482C62" w:rsidP="00482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C62" w:rsidRPr="007F626A" w:rsidRDefault="00482C62" w:rsidP="005C6575">
            <w:pPr>
              <w:pStyle w:val="c9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Style w:val="c2"/>
                <w:i/>
                <w:sz w:val="28"/>
                <w:szCs w:val="28"/>
              </w:rPr>
            </w:pPr>
            <w:r w:rsidRPr="007F626A">
              <w:rPr>
                <w:rStyle w:val="c12"/>
                <w:i/>
                <w:sz w:val="28"/>
                <w:szCs w:val="28"/>
              </w:rPr>
              <w:t>«Как организовать летний отдых ребенка"</w:t>
            </w:r>
            <w:r w:rsidRPr="007F626A">
              <w:rPr>
                <w:rStyle w:val="c2"/>
                <w:i/>
                <w:sz w:val="28"/>
                <w:szCs w:val="28"/>
              </w:rPr>
              <w:t>;</w:t>
            </w:r>
          </w:p>
          <w:p w:rsidR="00482C62" w:rsidRPr="007F626A" w:rsidRDefault="00482C62" w:rsidP="00482C62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rPr>
                <w:i/>
                <w:sz w:val="28"/>
                <w:szCs w:val="28"/>
              </w:rPr>
            </w:pPr>
          </w:p>
          <w:p w:rsidR="00482C62" w:rsidRPr="007F626A" w:rsidRDefault="00482C62" w:rsidP="005C6575">
            <w:pPr>
              <w:pStyle w:val="c9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7F626A">
              <w:rPr>
                <w:rStyle w:val="c12"/>
                <w:i/>
                <w:sz w:val="28"/>
                <w:szCs w:val="28"/>
              </w:rPr>
              <w:t> «Учите детей общаться»</w:t>
            </w:r>
          </w:p>
          <w:p w:rsidR="00482C62" w:rsidRPr="007F626A" w:rsidRDefault="00482C62" w:rsidP="00482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4760A5">
        <w:trPr>
          <w:trHeight w:val="72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Родительское собрание: «Вот и стали мы, на год взрослей»</w:t>
            </w: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7F626A" w:rsidRDefault="00002EC4" w:rsidP="005C657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Предоставить родителям информацию об уровне подготовленности ребенка к школе</w:t>
            </w:r>
            <w:r w:rsidRPr="007F626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213A9D" w:rsidRDefault="00002EC4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002EC4">
        <w:trPr>
          <w:trHeight w:val="189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Выставка творческих работ «Моя семья»</w:t>
            </w: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4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7F626A" w:rsidRDefault="00002EC4" w:rsidP="005C6575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Привлечь родителей к участию в выставках</w:t>
            </w:r>
          </w:p>
          <w:p w:rsidR="00002EC4" w:rsidRPr="007F626A" w:rsidRDefault="00002EC4" w:rsidP="00002EC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213A9D" w:rsidRDefault="00002EC4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002EC4">
        <w:trPr>
          <w:trHeight w:val="195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Утренник: « До свидания, детский сад»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7F626A" w:rsidRDefault="00002EC4" w:rsidP="005C6575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2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Создавать доброжелательную, праздничную атмосферу</w:t>
            </w:r>
            <w:r w:rsidRPr="007F626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213A9D" w:rsidRDefault="00002EC4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51300" w:rsidRDefault="00E51300"/>
    <w:p w:rsidR="00E51300" w:rsidRDefault="00E51300"/>
    <w:p w:rsidR="00E51300" w:rsidRDefault="00E51300"/>
    <w:p w:rsidR="00E51300" w:rsidRDefault="00E51300"/>
    <w:p w:rsidR="00E51300" w:rsidRDefault="00E51300"/>
    <w:p w:rsidR="00E51300" w:rsidRDefault="00E51300"/>
    <w:p w:rsidR="006D3989" w:rsidRDefault="006D3989"/>
    <w:p w:rsidR="00AF28E8" w:rsidRDefault="00AF28E8"/>
    <w:p w:rsidR="00AF28E8" w:rsidRDefault="00AF28E8"/>
    <w:p w:rsidR="00AF28E8" w:rsidRDefault="00AF28E8"/>
    <w:p w:rsidR="00AF28E8" w:rsidRDefault="00AF28E8"/>
    <w:p w:rsidR="00AF28E8" w:rsidRDefault="00AF28E8"/>
    <w:p w:rsidR="00AF28E8" w:rsidRDefault="00AF28E8"/>
    <w:p w:rsidR="00AF28E8" w:rsidRDefault="00AF28E8"/>
    <w:p w:rsidR="00AF28E8" w:rsidRDefault="00AF28E8"/>
    <w:sectPr w:rsidR="00AF28E8" w:rsidSect="00213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01"/>
    <w:multiLevelType w:val="multilevel"/>
    <w:tmpl w:val="F2B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B4EF5"/>
    <w:multiLevelType w:val="multilevel"/>
    <w:tmpl w:val="C55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C0721"/>
    <w:multiLevelType w:val="multilevel"/>
    <w:tmpl w:val="3BC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E1941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33AB2"/>
    <w:multiLevelType w:val="multilevel"/>
    <w:tmpl w:val="E42A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67CFC"/>
    <w:multiLevelType w:val="multilevel"/>
    <w:tmpl w:val="404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A4C22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B5249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0508E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C1C16"/>
    <w:multiLevelType w:val="multilevel"/>
    <w:tmpl w:val="5C2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07BA7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41ADC"/>
    <w:multiLevelType w:val="multilevel"/>
    <w:tmpl w:val="2BE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0492A"/>
    <w:multiLevelType w:val="multilevel"/>
    <w:tmpl w:val="48D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35F10"/>
    <w:multiLevelType w:val="multilevel"/>
    <w:tmpl w:val="77E6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92F22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639B6"/>
    <w:multiLevelType w:val="multilevel"/>
    <w:tmpl w:val="67E8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14BEA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4554E"/>
    <w:multiLevelType w:val="multilevel"/>
    <w:tmpl w:val="D39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24D7F"/>
    <w:multiLevelType w:val="multilevel"/>
    <w:tmpl w:val="8EB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D7C17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D6F87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51AFE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F3338"/>
    <w:multiLevelType w:val="multilevel"/>
    <w:tmpl w:val="6CC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A2B29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D0F8E"/>
    <w:multiLevelType w:val="multilevel"/>
    <w:tmpl w:val="404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041FB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00DB9"/>
    <w:multiLevelType w:val="multilevel"/>
    <w:tmpl w:val="361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9587A"/>
    <w:multiLevelType w:val="multilevel"/>
    <w:tmpl w:val="8EB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031CDB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B49D9"/>
    <w:multiLevelType w:val="multilevel"/>
    <w:tmpl w:val="950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712F1"/>
    <w:multiLevelType w:val="multilevel"/>
    <w:tmpl w:val="8EB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22"/>
  </w:num>
  <w:num w:numId="5">
    <w:abstractNumId w:val="12"/>
  </w:num>
  <w:num w:numId="6">
    <w:abstractNumId w:val="9"/>
  </w:num>
  <w:num w:numId="7">
    <w:abstractNumId w:val="3"/>
  </w:num>
  <w:num w:numId="8">
    <w:abstractNumId w:val="29"/>
  </w:num>
  <w:num w:numId="9">
    <w:abstractNumId w:val="0"/>
  </w:num>
  <w:num w:numId="10">
    <w:abstractNumId w:val="18"/>
  </w:num>
  <w:num w:numId="11">
    <w:abstractNumId w:val="26"/>
  </w:num>
  <w:num w:numId="12">
    <w:abstractNumId w:val="11"/>
  </w:num>
  <w:num w:numId="13">
    <w:abstractNumId w:val="17"/>
  </w:num>
  <w:num w:numId="14">
    <w:abstractNumId w:val="14"/>
  </w:num>
  <w:num w:numId="15">
    <w:abstractNumId w:val="1"/>
  </w:num>
  <w:num w:numId="16">
    <w:abstractNumId w:val="4"/>
  </w:num>
  <w:num w:numId="17">
    <w:abstractNumId w:val="5"/>
  </w:num>
  <w:num w:numId="18">
    <w:abstractNumId w:val="20"/>
  </w:num>
  <w:num w:numId="19">
    <w:abstractNumId w:val="27"/>
  </w:num>
  <w:num w:numId="20">
    <w:abstractNumId w:val="30"/>
  </w:num>
  <w:num w:numId="21">
    <w:abstractNumId w:val="21"/>
  </w:num>
  <w:num w:numId="22">
    <w:abstractNumId w:val="25"/>
  </w:num>
  <w:num w:numId="23">
    <w:abstractNumId w:val="24"/>
  </w:num>
  <w:num w:numId="24">
    <w:abstractNumId w:val="6"/>
  </w:num>
  <w:num w:numId="25">
    <w:abstractNumId w:val="28"/>
  </w:num>
  <w:num w:numId="26">
    <w:abstractNumId w:val="8"/>
  </w:num>
  <w:num w:numId="27">
    <w:abstractNumId w:val="10"/>
  </w:num>
  <w:num w:numId="28">
    <w:abstractNumId w:val="16"/>
  </w:num>
  <w:num w:numId="29">
    <w:abstractNumId w:val="23"/>
  </w:num>
  <w:num w:numId="30">
    <w:abstractNumId w:val="7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65"/>
    <w:rsid w:val="00002EC4"/>
    <w:rsid w:val="00056288"/>
    <w:rsid w:val="00135950"/>
    <w:rsid w:val="001B4E93"/>
    <w:rsid w:val="001C60AA"/>
    <w:rsid w:val="00213A9D"/>
    <w:rsid w:val="00221180"/>
    <w:rsid w:val="00242AD4"/>
    <w:rsid w:val="00261257"/>
    <w:rsid w:val="002811B8"/>
    <w:rsid w:val="0030075F"/>
    <w:rsid w:val="00333319"/>
    <w:rsid w:val="00425750"/>
    <w:rsid w:val="00450A9D"/>
    <w:rsid w:val="004760A5"/>
    <w:rsid w:val="00482C62"/>
    <w:rsid w:val="004B6F6A"/>
    <w:rsid w:val="005B1F65"/>
    <w:rsid w:val="005C6575"/>
    <w:rsid w:val="005F5087"/>
    <w:rsid w:val="00600D8B"/>
    <w:rsid w:val="006565EB"/>
    <w:rsid w:val="006634DC"/>
    <w:rsid w:val="00680CB6"/>
    <w:rsid w:val="006D3989"/>
    <w:rsid w:val="00732802"/>
    <w:rsid w:val="00742D05"/>
    <w:rsid w:val="007F626A"/>
    <w:rsid w:val="008323C8"/>
    <w:rsid w:val="00A06139"/>
    <w:rsid w:val="00A226AE"/>
    <w:rsid w:val="00A37A07"/>
    <w:rsid w:val="00A549C5"/>
    <w:rsid w:val="00A62AE1"/>
    <w:rsid w:val="00A77E36"/>
    <w:rsid w:val="00AE2EA7"/>
    <w:rsid w:val="00AF28E8"/>
    <w:rsid w:val="00B31C5E"/>
    <w:rsid w:val="00B3733F"/>
    <w:rsid w:val="00BA053C"/>
    <w:rsid w:val="00BE147C"/>
    <w:rsid w:val="00C019C6"/>
    <w:rsid w:val="00C17F11"/>
    <w:rsid w:val="00C74043"/>
    <w:rsid w:val="00CD5512"/>
    <w:rsid w:val="00D20E98"/>
    <w:rsid w:val="00D954EB"/>
    <w:rsid w:val="00E51300"/>
    <w:rsid w:val="00EC0A4E"/>
    <w:rsid w:val="00EE2147"/>
    <w:rsid w:val="00FA0F80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5E"/>
    <w:pPr>
      <w:ind w:left="720"/>
      <w:contextualSpacing/>
    </w:pPr>
  </w:style>
  <w:style w:type="character" w:customStyle="1" w:styleId="apple-converted-space">
    <w:name w:val="apple-converted-space"/>
    <w:basedOn w:val="a0"/>
    <w:rsid w:val="00BE147C"/>
  </w:style>
  <w:style w:type="character" w:customStyle="1" w:styleId="c1">
    <w:name w:val="c1"/>
    <w:basedOn w:val="a0"/>
    <w:rsid w:val="008323C8"/>
  </w:style>
  <w:style w:type="character" w:styleId="a4">
    <w:name w:val="Hyperlink"/>
    <w:basedOn w:val="a0"/>
    <w:uiPriority w:val="99"/>
    <w:semiHidden/>
    <w:unhideWhenUsed/>
    <w:rsid w:val="00A549C5"/>
    <w:rPr>
      <w:color w:val="0000FF"/>
      <w:u w:val="single"/>
    </w:rPr>
  </w:style>
  <w:style w:type="character" w:styleId="a5">
    <w:name w:val="Emphasis"/>
    <w:basedOn w:val="a0"/>
    <w:uiPriority w:val="20"/>
    <w:qFormat/>
    <w:rsid w:val="00C74043"/>
    <w:rPr>
      <w:i/>
      <w:iCs/>
    </w:rPr>
  </w:style>
  <w:style w:type="paragraph" w:customStyle="1" w:styleId="c8">
    <w:name w:val="c8"/>
    <w:basedOn w:val="a"/>
    <w:rsid w:val="00FA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2C62"/>
  </w:style>
  <w:style w:type="character" w:customStyle="1" w:styleId="c2">
    <w:name w:val="c2"/>
    <w:basedOn w:val="a0"/>
    <w:rsid w:val="00482C62"/>
  </w:style>
  <w:style w:type="paragraph" w:styleId="a6">
    <w:name w:val="Balloon Text"/>
    <w:basedOn w:val="a"/>
    <w:link w:val="a7"/>
    <w:uiPriority w:val="99"/>
    <w:semiHidden/>
    <w:unhideWhenUsed/>
    <w:rsid w:val="006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5E"/>
    <w:pPr>
      <w:ind w:left="720"/>
      <w:contextualSpacing/>
    </w:pPr>
  </w:style>
  <w:style w:type="character" w:customStyle="1" w:styleId="apple-converted-space">
    <w:name w:val="apple-converted-space"/>
    <w:basedOn w:val="a0"/>
    <w:rsid w:val="00BE147C"/>
  </w:style>
  <w:style w:type="character" w:customStyle="1" w:styleId="c1">
    <w:name w:val="c1"/>
    <w:basedOn w:val="a0"/>
    <w:rsid w:val="008323C8"/>
  </w:style>
  <w:style w:type="character" w:styleId="a4">
    <w:name w:val="Hyperlink"/>
    <w:basedOn w:val="a0"/>
    <w:uiPriority w:val="99"/>
    <w:semiHidden/>
    <w:unhideWhenUsed/>
    <w:rsid w:val="00A549C5"/>
    <w:rPr>
      <w:color w:val="0000FF"/>
      <w:u w:val="single"/>
    </w:rPr>
  </w:style>
  <w:style w:type="character" w:styleId="a5">
    <w:name w:val="Emphasis"/>
    <w:basedOn w:val="a0"/>
    <w:uiPriority w:val="20"/>
    <w:qFormat/>
    <w:rsid w:val="00C74043"/>
    <w:rPr>
      <w:i/>
      <w:iCs/>
    </w:rPr>
  </w:style>
  <w:style w:type="paragraph" w:customStyle="1" w:styleId="c8">
    <w:name w:val="c8"/>
    <w:basedOn w:val="a"/>
    <w:rsid w:val="00FA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2C62"/>
  </w:style>
  <w:style w:type="character" w:customStyle="1" w:styleId="c2">
    <w:name w:val="c2"/>
    <w:basedOn w:val="a0"/>
    <w:rsid w:val="00482C62"/>
  </w:style>
  <w:style w:type="paragraph" w:styleId="a6">
    <w:name w:val="Balloon Text"/>
    <w:basedOn w:val="a"/>
    <w:link w:val="a7"/>
    <w:uiPriority w:val="99"/>
    <w:semiHidden/>
    <w:unhideWhenUsed/>
    <w:rsid w:val="006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metodist/508-vospitanie-chuvstva-lyubvi-k-otechestvu-khudozhestvenno-esteticheskimi-sredstv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7878-1991-441F-B1C8-9DFA614F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детский сад</cp:lastModifiedBy>
  <cp:revision>26</cp:revision>
  <cp:lastPrinted>2014-10-13T08:28:00Z</cp:lastPrinted>
  <dcterms:created xsi:type="dcterms:W3CDTF">2014-08-29T10:20:00Z</dcterms:created>
  <dcterms:modified xsi:type="dcterms:W3CDTF">2018-06-15T06:15:00Z</dcterms:modified>
</cp:coreProperties>
</file>